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6F" w:rsidRPr="004D4F08" w:rsidRDefault="00AE3C6F" w:rsidP="003C032D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010E" w:rsidRPr="003225DD" w:rsidRDefault="006C17F8" w:rsidP="003225DD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Объявление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8A413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</w:t>
      </w:r>
      <w:r w:rsidR="008A413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7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A51D8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03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0</w:t>
      </w:r>
      <w:r w:rsidR="008A4134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4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:rsidR="006C17F8" w:rsidRDefault="006C17F8" w:rsidP="00FC230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проведении закупа товаров «</w:t>
      </w:r>
      <w:r w:rsidR="00904FF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Реагенты</w:t>
      </w:r>
      <w:r w:rsidR="005B3627" w:rsidRPr="00C83DA5">
        <w:rPr>
          <w:rFonts w:ascii="Times New Roman" w:hAnsi="Times New Roman"/>
          <w:b/>
          <w:bCs/>
        </w:rPr>
        <w:t>»</w:t>
      </w:r>
    </w:p>
    <w:p w:rsidR="009A14E0" w:rsidRDefault="006C17F8" w:rsidP="006C17F8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способом запроса ценовых предложений</w:t>
      </w:r>
      <w:r w:rsidR="00C83D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82897" w:rsidRPr="00E324BE" w:rsidRDefault="00982897" w:rsidP="0098289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333333"/>
          <w:sz w:val="24"/>
          <w:szCs w:val="24"/>
        </w:rPr>
      </w:pPr>
    </w:p>
    <w:p w:rsidR="009A14E0" w:rsidRPr="00BF598F" w:rsidRDefault="004E47DE" w:rsidP="00BF598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20E5">
        <w:rPr>
          <w:rFonts w:ascii="Times New Roman" w:hAnsi="Times New Roman"/>
          <w:b/>
          <w:sz w:val="24"/>
          <w:szCs w:val="24"/>
        </w:rPr>
        <w:t xml:space="preserve">Организатор закупа: </w:t>
      </w:r>
      <w:r w:rsidR="00C5010E" w:rsidRPr="00C5010E">
        <w:rPr>
          <w:rFonts w:ascii="Times New Roman" w:hAnsi="Times New Roman"/>
          <w:b/>
          <w:sz w:val="24"/>
          <w:szCs w:val="24"/>
        </w:rPr>
        <w:t>Государственное коммунальное предприятие на праве хозяйственного в</w:t>
      </w:r>
      <w:r w:rsidR="003225DD">
        <w:rPr>
          <w:rFonts w:ascii="Times New Roman" w:hAnsi="Times New Roman"/>
          <w:b/>
          <w:sz w:val="24"/>
          <w:szCs w:val="24"/>
        </w:rPr>
        <w:t>едения «</w:t>
      </w:r>
      <w:r w:rsidR="00354E1C">
        <w:rPr>
          <w:rFonts w:ascii="Times New Roman" w:hAnsi="Times New Roman"/>
          <w:b/>
          <w:sz w:val="24"/>
          <w:szCs w:val="24"/>
          <w:lang w:val="kk-KZ"/>
        </w:rPr>
        <w:t>Целиноградская районная поликлиника»</w:t>
      </w:r>
      <w:r w:rsidR="00112C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12C77" w:rsidRPr="00112C77">
        <w:rPr>
          <w:rFonts w:ascii="Times New Roman" w:hAnsi="Times New Roman"/>
          <w:b/>
          <w:sz w:val="24"/>
          <w:szCs w:val="24"/>
        </w:rPr>
        <w:t xml:space="preserve">при </w:t>
      </w:r>
      <w:proofErr w:type="spellStart"/>
      <w:r w:rsidR="00112C77" w:rsidRPr="00112C77">
        <w:rPr>
          <w:rFonts w:ascii="Times New Roman" w:hAnsi="Times New Roman"/>
          <w:b/>
          <w:sz w:val="24"/>
          <w:szCs w:val="24"/>
        </w:rPr>
        <w:t>управлени</w:t>
      </w:r>
      <w:proofErr w:type="spellEnd"/>
      <w:r w:rsidR="00112C77">
        <w:rPr>
          <w:rFonts w:ascii="Times New Roman" w:hAnsi="Times New Roman"/>
          <w:b/>
          <w:sz w:val="24"/>
          <w:szCs w:val="24"/>
          <w:lang w:val="kk-KZ"/>
        </w:rPr>
        <w:t>и</w:t>
      </w:r>
      <w:r w:rsidR="00112C77" w:rsidRPr="00112C77">
        <w:rPr>
          <w:rFonts w:ascii="Times New Roman" w:hAnsi="Times New Roman"/>
          <w:b/>
          <w:sz w:val="24"/>
          <w:szCs w:val="24"/>
        </w:rPr>
        <w:t xml:space="preserve"> здравоохранения </w:t>
      </w:r>
      <w:proofErr w:type="spellStart"/>
      <w:r w:rsidR="00112C77" w:rsidRPr="00112C77">
        <w:rPr>
          <w:rFonts w:ascii="Times New Roman" w:hAnsi="Times New Roman"/>
          <w:b/>
          <w:sz w:val="24"/>
          <w:szCs w:val="24"/>
        </w:rPr>
        <w:t>Акмолинской</w:t>
      </w:r>
      <w:proofErr w:type="spellEnd"/>
      <w:r w:rsidR="00112C77" w:rsidRPr="00112C77">
        <w:rPr>
          <w:rFonts w:ascii="Times New Roman" w:hAnsi="Times New Roman"/>
          <w:b/>
          <w:sz w:val="24"/>
          <w:szCs w:val="24"/>
        </w:rPr>
        <w:t xml:space="preserve"> области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, адрес: </w:t>
      </w:r>
      <w:r w:rsidR="00354E1C">
        <w:rPr>
          <w:rFonts w:ascii="Times New Roman" w:hAnsi="Times New Roman"/>
          <w:b/>
          <w:sz w:val="24"/>
          <w:szCs w:val="24"/>
          <w:lang w:val="kk-KZ"/>
        </w:rPr>
        <w:t>Акмолинская область, Целиноградский район, а.Акмол, 3 мкр, Строение 1 А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, </w:t>
      </w:r>
      <w:r w:rsidR="00BF598F">
        <w:rPr>
          <w:rFonts w:ascii="Times New Roman" w:hAnsi="Times New Roman"/>
          <w:sz w:val="24"/>
          <w:szCs w:val="24"/>
        </w:rPr>
        <w:t>о</w:t>
      </w:r>
      <w:r w:rsidR="009A14E0" w:rsidRPr="00774636">
        <w:rPr>
          <w:rFonts w:ascii="Times New Roman" w:hAnsi="Times New Roman"/>
          <w:sz w:val="24"/>
          <w:szCs w:val="24"/>
        </w:rPr>
        <w:t xml:space="preserve">бъявляет о проведении закупа </w:t>
      </w:r>
      <w:r w:rsidR="005D402E" w:rsidRPr="00904FFC">
        <w:rPr>
          <w:rFonts w:ascii="Times New Roman" w:hAnsi="Times New Roman"/>
          <w:b/>
          <w:sz w:val="24"/>
          <w:szCs w:val="24"/>
        </w:rPr>
        <w:t>товаров</w:t>
      </w:r>
      <w:r w:rsidR="005D402E" w:rsidRPr="005D402E">
        <w:rPr>
          <w:rFonts w:ascii="Times New Roman" w:hAnsi="Times New Roman"/>
          <w:b/>
        </w:rPr>
        <w:t xml:space="preserve"> </w:t>
      </w:r>
      <w:r w:rsidR="00C83DA5" w:rsidRPr="00C83DA5">
        <w:rPr>
          <w:rFonts w:ascii="Times New Roman" w:hAnsi="Times New Roman"/>
          <w:b/>
          <w:bCs/>
        </w:rPr>
        <w:t>«</w:t>
      </w:r>
      <w:r w:rsidR="00904FF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Реагенты</w:t>
      </w:r>
      <w:r w:rsidR="005B3627" w:rsidRPr="00C83DA5">
        <w:rPr>
          <w:rFonts w:ascii="Times New Roman" w:hAnsi="Times New Roman"/>
          <w:b/>
          <w:bCs/>
        </w:rPr>
        <w:t>»</w:t>
      </w:r>
      <w:r w:rsidR="00C83DA5" w:rsidRPr="00C83DA5">
        <w:rPr>
          <w:rFonts w:ascii="Times New Roman" w:hAnsi="Times New Roman"/>
          <w:b/>
        </w:rPr>
        <w:t xml:space="preserve"> </w:t>
      </w:r>
      <w:r w:rsidR="009A14E0" w:rsidRPr="00E52D1A">
        <w:rPr>
          <w:rFonts w:ascii="Times New Roman" w:hAnsi="Times New Roman"/>
          <w:sz w:val="24"/>
          <w:szCs w:val="24"/>
        </w:rPr>
        <w:t xml:space="preserve">(далее-Товар) способом запроса ценового предложения в соответствии </w:t>
      </w:r>
      <w:r w:rsidR="009A14E0" w:rsidRPr="00F8506E">
        <w:rPr>
          <w:rFonts w:ascii="Times New Roman" w:hAnsi="Times New Roman"/>
          <w:sz w:val="24"/>
          <w:szCs w:val="24"/>
        </w:rPr>
        <w:t xml:space="preserve">с </w:t>
      </w:r>
      <w:r w:rsidR="00FB52A5" w:rsidRPr="00F8506E">
        <w:rPr>
          <w:rFonts w:ascii="Times New Roman" w:hAnsi="Times New Roman"/>
          <w:sz w:val="24"/>
          <w:szCs w:val="24"/>
        </w:rPr>
        <w:t xml:space="preserve">главой </w:t>
      </w:r>
      <w:r w:rsidR="004D4F08" w:rsidRPr="00F8506E">
        <w:rPr>
          <w:rFonts w:ascii="Times New Roman" w:hAnsi="Times New Roman"/>
          <w:sz w:val="24"/>
          <w:szCs w:val="24"/>
        </w:rPr>
        <w:t>3</w:t>
      </w:r>
      <w:r w:rsidR="004D4F08">
        <w:rPr>
          <w:rFonts w:ascii="Times New Roman" w:hAnsi="Times New Roman"/>
          <w:b/>
          <w:sz w:val="24"/>
          <w:szCs w:val="24"/>
        </w:rPr>
        <w:t xml:space="preserve"> </w:t>
      </w:r>
      <w:r w:rsidR="00477841" w:rsidRPr="00E52D1A">
        <w:rPr>
          <w:rFonts w:ascii="Times New Roman" w:hAnsi="Times New Roman"/>
          <w:sz w:val="24"/>
          <w:szCs w:val="24"/>
        </w:rPr>
        <w:t xml:space="preserve">Правил </w:t>
      </w:r>
      <w:r w:rsidR="00477841">
        <w:rPr>
          <w:rFonts w:ascii="Times New Roman" w:hAnsi="Times New Roman"/>
          <w:sz w:val="24"/>
          <w:szCs w:val="24"/>
        </w:rPr>
        <w:t>об о</w:t>
      </w:r>
      <w:r w:rsidR="00FB52A5" w:rsidRPr="00FB52A5">
        <w:rPr>
          <w:rFonts w:ascii="Times New Roman" w:hAnsi="Times New Roman"/>
          <w:sz w:val="24"/>
          <w:szCs w:val="24"/>
        </w:rPr>
        <w:t>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9A14E0" w:rsidRPr="00E52D1A">
        <w:rPr>
          <w:rFonts w:ascii="Times New Roman" w:hAnsi="Times New Roman"/>
          <w:sz w:val="24"/>
          <w:szCs w:val="24"/>
        </w:rPr>
        <w:t xml:space="preserve">, утвержденными </w:t>
      </w:r>
      <w:r w:rsidR="004D4F08">
        <w:rPr>
          <w:rFonts w:ascii="Times New Roman" w:hAnsi="Times New Roman"/>
          <w:sz w:val="24"/>
          <w:szCs w:val="24"/>
        </w:rPr>
        <w:t>п</w:t>
      </w:r>
      <w:r w:rsidR="004D4F08" w:rsidRPr="004D4F08">
        <w:rPr>
          <w:rFonts w:ascii="Times New Roman" w:hAnsi="Times New Roman"/>
          <w:sz w:val="24"/>
          <w:szCs w:val="24"/>
        </w:rPr>
        <w:t>риказ</w:t>
      </w:r>
      <w:r w:rsidR="004D4F08">
        <w:rPr>
          <w:rFonts w:ascii="Times New Roman" w:hAnsi="Times New Roman"/>
          <w:sz w:val="24"/>
          <w:szCs w:val="24"/>
        </w:rPr>
        <w:t>ом</w:t>
      </w:r>
      <w:r w:rsidR="004D4F08" w:rsidRPr="004D4F08">
        <w:rPr>
          <w:rFonts w:ascii="Times New Roman" w:hAnsi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9A14E0" w:rsidRPr="00E52D1A">
        <w:rPr>
          <w:rFonts w:ascii="Times New Roman" w:hAnsi="Times New Roman"/>
          <w:sz w:val="24"/>
          <w:szCs w:val="24"/>
        </w:rPr>
        <w:t>» (далее-</w:t>
      </w:r>
      <w:r w:rsidR="00503DAA">
        <w:rPr>
          <w:rFonts w:ascii="Times New Roman" w:hAnsi="Times New Roman"/>
          <w:sz w:val="24"/>
          <w:szCs w:val="24"/>
        </w:rPr>
        <w:t>Правил</w:t>
      </w:r>
      <w:r w:rsidR="009A14E0" w:rsidRPr="00E52D1A">
        <w:rPr>
          <w:rFonts w:ascii="Times New Roman" w:hAnsi="Times New Roman"/>
          <w:sz w:val="24"/>
          <w:szCs w:val="24"/>
        </w:rPr>
        <w:t>).</w:t>
      </w:r>
    </w:p>
    <w:p w:rsidR="009A14E0" w:rsidRPr="00F8506E" w:rsidRDefault="009A14E0" w:rsidP="003225D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8506E">
        <w:rPr>
          <w:rFonts w:ascii="Times New Roman" w:hAnsi="Times New Roman"/>
          <w:bCs/>
          <w:sz w:val="24"/>
          <w:szCs w:val="24"/>
        </w:rPr>
        <w:t>Перечень закупаемых Товаров</w:t>
      </w:r>
      <w:r w:rsidRPr="007746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3A1C" w:rsidRPr="00774636">
        <w:rPr>
          <w:rStyle w:val="s0"/>
          <w:color w:val="auto"/>
          <w:sz w:val="28"/>
          <w:szCs w:val="28"/>
        </w:rPr>
        <w:t>(</w:t>
      </w:r>
      <w:r w:rsidR="00C53A1C" w:rsidRPr="001D542F">
        <w:rPr>
          <w:rFonts w:ascii="Times New Roman" w:hAnsi="Times New Roman"/>
          <w:sz w:val="24"/>
          <w:szCs w:val="24"/>
          <w:shd w:val="clear" w:color="auto" w:fill="FFFFFF"/>
        </w:rPr>
        <w:t>международных непатентованных наименований</w:t>
      </w:r>
      <w:r w:rsidR="00C53A1C" w:rsidRPr="001D542F">
        <w:rPr>
          <w:rFonts w:ascii="Times New Roman" w:hAnsi="Times New Roman"/>
          <w:sz w:val="24"/>
          <w:szCs w:val="24"/>
        </w:rPr>
        <w:br/>
      </w:r>
      <w:r w:rsidR="00C53A1C" w:rsidRPr="001D542F">
        <w:rPr>
          <w:rFonts w:ascii="Times New Roman" w:hAnsi="Times New Roman"/>
          <w:sz w:val="24"/>
          <w:szCs w:val="24"/>
          <w:shd w:val="clear" w:color="auto" w:fill="FFFFFF"/>
        </w:rPr>
        <w:t>закупаемых товаров, торговых наименований - в случае индивидуальной непереносимости пациента, медицинских изделий, объём закупа, место поставки, сумму, выделенную для закупа по каждому лоту)</w:t>
      </w:r>
      <w:r w:rsidR="0049771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8506E">
        <w:rPr>
          <w:rFonts w:ascii="Times New Roman" w:hAnsi="Times New Roman"/>
          <w:bCs/>
          <w:sz w:val="24"/>
          <w:szCs w:val="24"/>
        </w:rPr>
        <w:t>согласно приложению № 1</w:t>
      </w:r>
    </w:p>
    <w:p w:rsidR="009A14E0" w:rsidRPr="00F8506E" w:rsidRDefault="009A14E0" w:rsidP="003225DD">
      <w:pPr>
        <w:spacing w:after="0" w:line="240" w:lineRule="auto"/>
        <w:ind w:firstLine="567"/>
        <w:contextualSpacing/>
        <w:jc w:val="both"/>
        <w:rPr>
          <w:rStyle w:val="s0"/>
          <w:color w:val="auto"/>
          <w:sz w:val="24"/>
          <w:szCs w:val="24"/>
          <w:lang w:val="kk-KZ"/>
        </w:rPr>
      </w:pPr>
      <w:r w:rsidRPr="00F8506E">
        <w:rPr>
          <w:rStyle w:val="s0"/>
          <w:color w:val="auto"/>
          <w:sz w:val="24"/>
          <w:szCs w:val="24"/>
        </w:rPr>
        <w:t>Срок</w:t>
      </w:r>
      <w:r w:rsidR="002528FD" w:rsidRPr="00F8506E">
        <w:rPr>
          <w:rStyle w:val="s0"/>
          <w:color w:val="auto"/>
          <w:sz w:val="24"/>
          <w:szCs w:val="24"/>
        </w:rPr>
        <w:t>и</w:t>
      </w:r>
      <w:r w:rsidRPr="00F8506E">
        <w:rPr>
          <w:rStyle w:val="s0"/>
          <w:color w:val="auto"/>
          <w:sz w:val="24"/>
          <w:szCs w:val="24"/>
        </w:rPr>
        <w:t xml:space="preserve"> и условия поставки: </w:t>
      </w:r>
      <w:r w:rsidR="00F8506E">
        <w:rPr>
          <w:rStyle w:val="s0"/>
          <w:color w:val="auto"/>
          <w:sz w:val="24"/>
          <w:szCs w:val="24"/>
          <w:lang w:val="kk-KZ"/>
        </w:rPr>
        <w:t xml:space="preserve">со дня заключения договора </w:t>
      </w:r>
      <w:r w:rsidR="005313C3">
        <w:rPr>
          <w:rStyle w:val="s0"/>
          <w:color w:val="auto"/>
          <w:sz w:val="24"/>
          <w:szCs w:val="24"/>
          <w:lang w:val="kk-KZ"/>
        </w:rPr>
        <w:t>до 31 декабря 2024 года.</w:t>
      </w:r>
    </w:p>
    <w:p w:rsidR="008F1EE9" w:rsidRPr="00A91376" w:rsidRDefault="006A20E5" w:rsidP="003225D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8506E">
        <w:rPr>
          <w:rFonts w:ascii="Times New Roman" w:hAnsi="Times New Roman"/>
          <w:sz w:val="24"/>
          <w:szCs w:val="24"/>
        </w:rPr>
        <w:t>Место представления (приема) документов и</w:t>
      </w:r>
      <w:r w:rsidR="008333BE" w:rsidRPr="00F8506E">
        <w:rPr>
          <w:rFonts w:ascii="Times New Roman" w:hAnsi="Times New Roman"/>
          <w:sz w:val="24"/>
          <w:szCs w:val="24"/>
        </w:rPr>
        <w:t xml:space="preserve"> окончательный</w:t>
      </w:r>
      <w:r w:rsidRPr="00F8506E">
        <w:rPr>
          <w:rFonts w:ascii="Times New Roman" w:hAnsi="Times New Roman"/>
          <w:sz w:val="24"/>
          <w:szCs w:val="24"/>
        </w:rPr>
        <w:t xml:space="preserve"> срок подачи ценовых предложений: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20E5">
        <w:rPr>
          <w:rFonts w:ascii="Times New Roman" w:hAnsi="Times New Roman"/>
          <w:bCs/>
          <w:color w:val="000000"/>
          <w:sz w:val="24"/>
          <w:szCs w:val="24"/>
        </w:rPr>
        <w:t xml:space="preserve">Ценовые предложения потенциальных поставщиков предоставляются 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</w:t>
      </w:r>
      <w:r w:rsidR="00C51C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A51D8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03</w:t>
      </w:r>
      <w:r w:rsidR="004A5D8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="008A413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сентября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Pr="00A91376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до </w:t>
      </w:r>
      <w:r w:rsidR="00F228FC" w:rsidRPr="001553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="005313C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6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5313C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0</w:t>
      </w:r>
      <w:r w:rsidR="00F228FC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часов </w:t>
      </w:r>
      <w:r w:rsidR="008A413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0</w:t>
      </w:r>
      <w:r w:rsidR="00A51D8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9</w:t>
      </w:r>
      <w:r w:rsidR="00C51C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8A413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сентября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8F1EE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F1EE9" w:rsidRPr="00774636">
        <w:rPr>
          <w:rFonts w:ascii="Times New Roman" w:hAnsi="Times New Roman"/>
          <w:sz w:val="24"/>
          <w:szCs w:val="24"/>
        </w:rPr>
        <w:t xml:space="preserve">по следующему адресу: </w:t>
      </w:r>
    </w:p>
    <w:p w:rsidR="00A91376" w:rsidRPr="00A91376" w:rsidRDefault="00354E1C" w:rsidP="003225D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Акмолинская область, Целиноградский район, а.Акмол, 3 мкр, Строение 1 А</w:t>
      </w:r>
      <w:r w:rsidR="00A91376" w:rsidRPr="00A91376">
        <w:rPr>
          <w:rFonts w:ascii="Times New Roman" w:hAnsi="Times New Roman"/>
          <w:b/>
          <w:sz w:val="24"/>
          <w:szCs w:val="24"/>
        </w:rPr>
        <w:t>, кабинет №</w:t>
      </w:r>
      <w:r>
        <w:rPr>
          <w:rFonts w:ascii="Times New Roman" w:hAnsi="Times New Roman"/>
          <w:b/>
          <w:sz w:val="24"/>
          <w:szCs w:val="24"/>
          <w:lang w:val="kk-KZ"/>
        </w:rPr>
        <w:t>303</w:t>
      </w:r>
      <w:r w:rsidR="00A91376" w:rsidRPr="00A91376">
        <w:rPr>
          <w:rFonts w:ascii="Times New Roman" w:hAnsi="Times New Roman"/>
          <w:b/>
          <w:sz w:val="24"/>
          <w:szCs w:val="24"/>
        </w:rPr>
        <w:t>.</w:t>
      </w:r>
    </w:p>
    <w:p w:rsidR="008F1EE9" w:rsidRPr="00354E1C" w:rsidRDefault="008333BE" w:rsidP="003225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eastAsiaTheme="minorEastAsia" w:hAnsi="Times New Roman"/>
          <w:b/>
          <w:sz w:val="24"/>
          <w:szCs w:val="24"/>
        </w:rPr>
        <w:t>Д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>ат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а, 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 xml:space="preserve">время </w:t>
      </w:r>
      <w:r>
        <w:rPr>
          <w:rFonts w:ascii="Times New Roman" w:eastAsiaTheme="minorEastAsia" w:hAnsi="Times New Roman"/>
          <w:b/>
          <w:sz w:val="24"/>
          <w:szCs w:val="24"/>
        </w:rPr>
        <w:t>и место в</w:t>
      </w:r>
      <w:r w:rsidR="008F1EE9" w:rsidRPr="008F1EE9">
        <w:rPr>
          <w:rFonts w:ascii="Times New Roman" w:hAnsi="Times New Roman"/>
          <w:b/>
          <w:sz w:val="24"/>
          <w:szCs w:val="24"/>
        </w:rPr>
        <w:t>скрыти</w:t>
      </w:r>
      <w:r>
        <w:rPr>
          <w:rFonts w:ascii="Times New Roman" w:hAnsi="Times New Roman"/>
          <w:b/>
          <w:sz w:val="24"/>
          <w:szCs w:val="24"/>
        </w:rPr>
        <w:t>я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конвертов с ценовыми предложениями назначено на </w:t>
      </w:r>
      <w:r w:rsidR="008F1EE9" w:rsidRPr="008B737A">
        <w:rPr>
          <w:rFonts w:ascii="Times New Roman" w:hAnsi="Times New Roman"/>
          <w:b/>
          <w:sz w:val="24"/>
          <w:szCs w:val="24"/>
        </w:rPr>
        <w:t>1</w:t>
      </w:r>
      <w:r w:rsidR="00904FFC">
        <w:rPr>
          <w:rFonts w:ascii="Times New Roman" w:hAnsi="Times New Roman"/>
          <w:b/>
          <w:sz w:val="24"/>
          <w:szCs w:val="24"/>
          <w:lang w:val="kk-KZ"/>
        </w:rPr>
        <w:t>7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:00 часов </w:t>
      </w:r>
      <w:r w:rsidR="00A51D8B">
        <w:rPr>
          <w:rFonts w:ascii="Times New Roman" w:hAnsi="Times New Roman"/>
          <w:b/>
          <w:sz w:val="24"/>
          <w:szCs w:val="24"/>
        </w:rPr>
        <w:t>09</w:t>
      </w:r>
      <w:r w:rsidR="008F1EE9" w:rsidRPr="008F1EE9">
        <w:rPr>
          <w:rFonts w:ascii="Times New Roman" w:hAnsi="Times New Roman"/>
          <w:b/>
          <w:sz w:val="24"/>
          <w:szCs w:val="24"/>
        </w:rPr>
        <w:t>.</w:t>
      </w:r>
      <w:r w:rsidR="008329B7">
        <w:rPr>
          <w:rFonts w:ascii="Times New Roman" w:hAnsi="Times New Roman"/>
          <w:b/>
          <w:sz w:val="24"/>
          <w:szCs w:val="24"/>
        </w:rPr>
        <w:t>0</w:t>
      </w:r>
      <w:r w:rsidR="008A4134">
        <w:rPr>
          <w:rFonts w:ascii="Times New Roman" w:hAnsi="Times New Roman"/>
          <w:b/>
          <w:sz w:val="24"/>
          <w:szCs w:val="24"/>
        </w:rPr>
        <w:t>9</w:t>
      </w:r>
      <w:r w:rsidR="008F1EE9" w:rsidRPr="008F1EE9">
        <w:rPr>
          <w:rFonts w:ascii="Times New Roman" w:hAnsi="Times New Roman"/>
          <w:b/>
          <w:sz w:val="24"/>
          <w:szCs w:val="24"/>
        </w:rPr>
        <w:t>.202</w:t>
      </w:r>
      <w:r w:rsidR="008329B7">
        <w:rPr>
          <w:rFonts w:ascii="Times New Roman" w:hAnsi="Times New Roman"/>
          <w:b/>
          <w:sz w:val="24"/>
          <w:szCs w:val="24"/>
        </w:rPr>
        <w:t>4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г. по следующему адресу: </w:t>
      </w:r>
      <w:r w:rsidR="00354E1C">
        <w:rPr>
          <w:rFonts w:ascii="Times New Roman" w:hAnsi="Times New Roman"/>
          <w:b/>
          <w:sz w:val="24"/>
          <w:szCs w:val="24"/>
          <w:lang w:val="kk-KZ"/>
        </w:rPr>
        <w:t>Акмолинская область, Целиноградский район, а.Акмол, 3 мкр, Строение 1 А</w:t>
      </w:r>
      <w:r w:rsidR="008F1EE9" w:rsidRPr="008F1EE9">
        <w:rPr>
          <w:rFonts w:ascii="Times New Roman" w:hAnsi="Times New Roman"/>
          <w:sz w:val="24"/>
          <w:szCs w:val="24"/>
        </w:rPr>
        <w:t>.</w:t>
      </w:r>
      <w:r w:rsidR="00354E1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D19FB" w:rsidRPr="006D19FB" w:rsidRDefault="006D19FB" w:rsidP="003225DD">
      <w:pPr>
        <w:shd w:val="clear" w:color="auto" w:fill="FFFFFF"/>
        <w:spacing w:before="225" w:after="135" w:line="240" w:lineRule="auto"/>
        <w:ind w:firstLine="567"/>
        <w:jc w:val="both"/>
        <w:textAlignment w:val="baseline"/>
        <w:outlineLvl w:val="2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</w:t>
      </w:r>
      <w:r w:rsidR="008F1EE9">
        <w:rPr>
          <w:rFonts w:ascii="Times New Roman" w:eastAsiaTheme="minorEastAsia" w:hAnsi="Times New Roman"/>
          <w:sz w:val="24"/>
          <w:szCs w:val="24"/>
        </w:rPr>
        <w:t xml:space="preserve"> в запечатанном виде. 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Конверт содержит ценовое предложение 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</w:t>
      </w:r>
      <w:r w:rsidRPr="00503DAA">
        <w:rPr>
          <w:rFonts w:ascii="Times New Roman" w:eastAsiaTheme="minorEastAsia" w:hAnsi="Times New Roman"/>
          <w:sz w:val="24"/>
          <w:szCs w:val="24"/>
        </w:rPr>
        <w:t xml:space="preserve">главой </w:t>
      </w:r>
      <w:r w:rsidR="00503DAA" w:rsidRPr="00503DAA">
        <w:rPr>
          <w:rFonts w:ascii="Times New Roman" w:eastAsiaTheme="minorEastAsia" w:hAnsi="Times New Roman"/>
          <w:sz w:val="24"/>
          <w:szCs w:val="24"/>
        </w:rPr>
        <w:t>1</w:t>
      </w:r>
      <w:r w:rsidRPr="00503DA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03DAA">
        <w:rPr>
          <w:rFonts w:ascii="Times New Roman" w:eastAsiaTheme="minorEastAsia" w:hAnsi="Times New Roman"/>
          <w:sz w:val="24"/>
          <w:szCs w:val="24"/>
        </w:rPr>
        <w:t>Правил</w:t>
      </w:r>
      <w:r w:rsidR="006A20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(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предусмотренные подпунктами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1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2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3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пункта 11 </w:t>
      </w:r>
      <w:r w:rsidR="006C17F8" w:rsidRPr="006C17F8">
        <w:rPr>
          <w:rFonts w:ascii="Times New Roman" w:eastAsiaTheme="minorEastAsia" w:hAnsi="Times New Roman"/>
          <w:i/>
          <w:sz w:val="24"/>
          <w:szCs w:val="24"/>
        </w:rPr>
        <w:t xml:space="preserve">главой </w:t>
      </w:r>
      <w:r w:rsidR="00503DAA">
        <w:rPr>
          <w:rFonts w:ascii="Times New Roman" w:eastAsiaTheme="minorEastAsia" w:hAnsi="Times New Roman"/>
          <w:i/>
          <w:sz w:val="24"/>
          <w:szCs w:val="24"/>
        </w:rPr>
        <w:t>1</w:t>
      </w:r>
      <w:r w:rsidR="006C17F8" w:rsidRPr="006C17F8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="006A20E5" w:rsidRPr="00503DAA">
        <w:rPr>
          <w:rFonts w:ascii="Times New Roman" w:hAnsi="Times New Roman"/>
          <w:i/>
          <w:color w:val="1E1E1E"/>
          <w:sz w:val="24"/>
          <w:szCs w:val="24"/>
        </w:rPr>
        <w:t>Правил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)</w:t>
      </w:r>
      <w:r w:rsidRPr="006C17F8">
        <w:rPr>
          <w:rFonts w:ascii="Times New Roman" w:eastAsiaTheme="minorEastAsia" w:hAnsi="Times New Roman"/>
          <w:sz w:val="24"/>
          <w:szCs w:val="24"/>
        </w:rPr>
        <w:t>,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 а также описание и объем фармацевтических услуг.</w:t>
      </w:r>
    </w:p>
    <w:p w:rsidR="009A14E0" w:rsidRDefault="006D19FB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</w:t>
      </w:r>
      <w:r w:rsidRPr="00DF3482">
        <w:rPr>
          <w:rFonts w:ascii="Times New Roman" w:eastAsiaTheme="minorEastAsia" w:hAnsi="Times New Roman"/>
          <w:sz w:val="24"/>
          <w:szCs w:val="24"/>
        </w:rPr>
        <w:t>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>На лицевой стороне запечатанного конверта с ценовым предложением потенциальный поставщик указывает:</w:t>
      </w:r>
    </w:p>
    <w:p w:rsidR="003956F9" w:rsidRPr="003956F9" w:rsidRDefault="003956F9" w:rsidP="003225D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3956F9">
        <w:rPr>
          <w:rFonts w:ascii="Times New Roman" w:hAnsi="Times New Roman"/>
          <w:b/>
          <w:sz w:val="24"/>
          <w:szCs w:val="24"/>
        </w:rPr>
        <w:t>- наименование, адрес местонахождения, контактный телефон, электронный адрес потенциального поставщика;</w:t>
      </w:r>
    </w:p>
    <w:p w:rsidR="008F1EE9" w:rsidRPr="00904FFC" w:rsidRDefault="003956F9" w:rsidP="003225DD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 w:rsidRPr="003956F9">
        <w:rPr>
          <w:rFonts w:ascii="Times New Roman" w:hAnsi="Times New Roman"/>
          <w:b/>
          <w:sz w:val="24"/>
          <w:szCs w:val="24"/>
        </w:rPr>
        <w:lastRenderedPageBreak/>
        <w:t>-    наименование, адрес местонахождения организатора закупок;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 Конверт должен быть адресован организатору закупа по адресу, указанному в объявлении или запросе, содержать слова</w:t>
      </w:r>
      <w:r w:rsidR="00A91376" w:rsidRP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91376" w:rsidRPr="006C17F8">
        <w:rPr>
          <w:rFonts w:ascii="Times New Roman" w:hAnsi="Times New Roman"/>
          <w:b/>
          <w:bCs/>
          <w:color w:val="000000"/>
          <w:sz w:val="24"/>
          <w:szCs w:val="24"/>
        </w:rPr>
        <w:t>Объявление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8A413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17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A51D8B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8A4134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>«</w:t>
      </w:r>
      <w:r w:rsidR="00904FF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Реагенты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» 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и 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«Не вскрывать до </w:t>
      </w:r>
      <w:r w:rsidR="008F1EE9" w:rsidRPr="008B737A">
        <w:rPr>
          <w:rFonts w:ascii="Times New Roman" w:eastAsiaTheme="minorEastAsia" w:hAnsi="Times New Roman"/>
          <w:b/>
          <w:sz w:val="24"/>
          <w:szCs w:val="24"/>
        </w:rPr>
        <w:t>1</w:t>
      </w:r>
      <w:r w:rsidR="005313C3">
        <w:rPr>
          <w:rFonts w:ascii="Times New Roman" w:eastAsiaTheme="minorEastAsia" w:hAnsi="Times New Roman"/>
          <w:b/>
          <w:sz w:val="24"/>
          <w:szCs w:val="24"/>
          <w:lang w:val="kk-KZ"/>
        </w:rPr>
        <w:t>7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-00 часов </w:t>
      </w:r>
      <w:r w:rsidR="008A4134">
        <w:rPr>
          <w:rFonts w:ascii="Times New Roman" w:eastAsiaTheme="minorEastAsia" w:hAnsi="Times New Roman"/>
          <w:b/>
          <w:sz w:val="24"/>
          <w:szCs w:val="24"/>
          <w:lang w:val="kk-KZ"/>
        </w:rPr>
        <w:t>0</w:t>
      </w:r>
      <w:r w:rsidR="00A51D8B">
        <w:rPr>
          <w:rFonts w:ascii="Times New Roman" w:eastAsiaTheme="minorEastAsia" w:hAnsi="Times New Roman"/>
          <w:b/>
          <w:sz w:val="24"/>
          <w:szCs w:val="24"/>
          <w:lang w:val="kk-KZ"/>
        </w:rPr>
        <w:t>9</w:t>
      </w:r>
      <w:bookmarkStart w:id="0" w:name="_GoBack"/>
      <w:bookmarkEnd w:id="0"/>
      <w:r w:rsidR="008F1EE9" w:rsidRPr="008B737A">
        <w:rPr>
          <w:rFonts w:ascii="Times New Roman" w:eastAsiaTheme="minorEastAsia" w:hAnsi="Times New Roman"/>
          <w:b/>
          <w:sz w:val="24"/>
          <w:szCs w:val="24"/>
        </w:rPr>
        <w:t>.</w:t>
      </w:r>
      <w:r w:rsidR="008329B7">
        <w:rPr>
          <w:rFonts w:ascii="Times New Roman" w:eastAsiaTheme="minorEastAsia" w:hAnsi="Times New Roman"/>
          <w:b/>
          <w:sz w:val="24"/>
          <w:szCs w:val="24"/>
        </w:rPr>
        <w:t>0</w:t>
      </w:r>
      <w:r w:rsidR="008A4134">
        <w:rPr>
          <w:rFonts w:ascii="Times New Roman" w:eastAsiaTheme="minorEastAsia" w:hAnsi="Times New Roman"/>
          <w:b/>
          <w:sz w:val="24"/>
          <w:szCs w:val="24"/>
        </w:rPr>
        <w:t>9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>.202</w:t>
      </w:r>
      <w:r w:rsidR="008329B7">
        <w:rPr>
          <w:rFonts w:ascii="Times New Roman" w:eastAsiaTheme="minorEastAsia" w:hAnsi="Times New Roman"/>
          <w:b/>
          <w:sz w:val="24"/>
          <w:szCs w:val="24"/>
        </w:rPr>
        <w:t>4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 года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>».</w:t>
      </w:r>
      <w:r w:rsidR="00904FFC">
        <w:rPr>
          <w:rFonts w:ascii="Times New Roman" w:eastAsiaTheme="minorEastAsia" w:hAnsi="Times New Roman"/>
          <w:sz w:val="24"/>
          <w:szCs w:val="24"/>
          <w:lang w:val="kk-KZ"/>
        </w:rPr>
        <w:t xml:space="preserve"> </w:t>
      </w:r>
    </w:p>
    <w:p w:rsidR="00904FFC" w:rsidRDefault="00DF3482" w:rsidP="00904FF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F3482">
        <w:rPr>
          <w:rFonts w:ascii="Times New Roman" w:hAnsi="Times New Roman"/>
          <w:color w:val="000000"/>
          <w:sz w:val="24"/>
          <w:szCs w:val="24"/>
        </w:rPr>
        <w:t>Форма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Ценово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предложени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потенциального поставщика</w:t>
      </w:r>
      <w:r w:rsidRPr="00DF348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04FFC">
        <w:rPr>
          <w:rFonts w:ascii="Times New Roman" w:hAnsi="Times New Roman"/>
          <w:color w:val="000000"/>
          <w:sz w:val="24"/>
          <w:szCs w:val="24"/>
        </w:rPr>
        <w:t>Приложение 2</w:t>
      </w:r>
      <w:r w:rsidRPr="00C578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к Правилам организации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и проведения закупа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лекарственных средств,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медицинских изделий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и специализированных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лечебных продуктов в рамках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г</w:t>
      </w:r>
      <w:proofErr w:type="spellStart"/>
      <w:r w:rsidR="00904FFC" w:rsidRPr="0035150B">
        <w:rPr>
          <w:rFonts w:ascii="Times New Roman" w:hAnsi="Times New Roman"/>
          <w:sz w:val="24"/>
          <w:szCs w:val="24"/>
        </w:rPr>
        <w:t>арантированного</w:t>
      </w:r>
      <w:proofErr w:type="spellEnd"/>
      <w:r w:rsidR="00904FFC" w:rsidRPr="0035150B">
        <w:rPr>
          <w:rFonts w:ascii="Times New Roman" w:hAnsi="Times New Roman"/>
          <w:sz w:val="24"/>
          <w:szCs w:val="24"/>
        </w:rPr>
        <w:t xml:space="preserve"> объема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бесплатной медицинской помощи,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дополнительного объема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медицинской помощи для лиц,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содержащихся в следственных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изоляторах и учреждениях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уголовно-исполнительной</w:t>
      </w:r>
      <w:r w:rsidR="00904FFC" w:rsidRPr="0035150B">
        <w:rPr>
          <w:rFonts w:ascii="Times New Roman" w:hAnsi="Times New Roman"/>
          <w:sz w:val="24"/>
          <w:szCs w:val="24"/>
        </w:rPr>
        <w:br/>
        <w:t>(пенитенциарной)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системы, за счет бюджетных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средств и (или) в системе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обязательного социального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медицинского страхования,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фармацевтических услуг</w:t>
      </w:r>
      <w:r w:rsidRPr="00DF3482">
        <w:rPr>
          <w:rFonts w:ascii="Times New Roman" w:hAnsi="Times New Roman"/>
          <w:color w:val="000000"/>
          <w:sz w:val="24"/>
          <w:szCs w:val="24"/>
        </w:rPr>
        <w:t>)</w:t>
      </w:r>
      <w:r w:rsidR="00904FFC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Pr="00DF3482">
        <w:rPr>
          <w:rFonts w:ascii="Times New Roman" w:hAnsi="Times New Roman"/>
          <w:sz w:val="24"/>
          <w:szCs w:val="24"/>
        </w:rPr>
        <w:t xml:space="preserve"> </w:t>
      </w:r>
    </w:p>
    <w:p w:rsidR="009A14E0" w:rsidRDefault="00904FFC" w:rsidP="00904FF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="00FB52A5" w:rsidRPr="00DF3482">
        <w:rPr>
          <w:rFonts w:ascii="Times New Roman" w:hAnsi="Times New Roman"/>
          <w:sz w:val="24"/>
          <w:szCs w:val="24"/>
        </w:rPr>
        <w:t>риложение</w:t>
      </w:r>
      <w:proofErr w:type="spellEnd"/>
      <w:r w:rsidR="00FB52A5" w:rsidRPr="00DF3482">
        <w:rPr>
          <w:rFonts w:ascii="Times New Roman" w:hAnsi="Times New Roman"/>
          <w:sz w:val="24"/>
          <w:szCs w:val="24"/>
        </w:rPr>
        <w:t xml:space="preserve"> №1 к объявлению </w:t>
      </w:r>
      <w:r w:rsidR="006C17F8" w:rsidRPr="00DF3482">
        <w:rPr>
          <w:rFonts w:ascii="Times New Roman" w:hAnsi="Times New Roman"/>
          <w:sz w:val="24"/>
          <w:szCs w:val="24"/>
        </w:rPr>
        <w:t>являются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неотъемлемой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частью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объявления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FB52A5" w:rsidRPr="00DF3482">
        <w:rPr>
          <w:rFonts w:ascii="Times New Roman" w:hAnsi="Times New Roman"/>
          <w:sz w:val="24"/>
          <w:szCs w:val="24"/>
        </w:rPr>
        <w:t xml:space="preserve">проведении закупа </w:t>
      </w:r>
      <w:r w:rsidR="006C17F8" w:rsidRPr="00DF3482">
        <w:rPr>
          <w:rFonts w:ascii="Times New Roman" w:hAnsi="Times New Roman"/>
          <w:sz w:val="24"/>
          <w:szCs w:val="24"/>
        </w:rPr>
        <w:t>способом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запроса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ценовых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предложений.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3956F9" w:rsidRPr="000174E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956F9">
        <w:rPr>
          <w:rFonts w:ascii="Times New Roman" w:hAnsi="Times New Roman"/>
          <w:sz w:val="24"/>
          <w:szCs w:val="24"/>
        </w:rPr>
        <w:t xml:space="preserve">Решение об утверждении итогов закупок товаров способом запроса ценовых предложений публикуется в течении 10 (десяти) календарных дней со дня его утверждения на </w:t>
      </w:r>
      <w:proofErr w:type="spellStart"/>
      <w:r w:rsidRPr="003956F9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Pr="003956F9">
        <w:rPr>
          <w:rFonts w:ascii="Times New Roman" w:hAnsi="Times New Roman"/>
          <w:sz w:val="24"/>
          <w:szCs w:val="24"/>
        </w:rPr>
        <w:t xml:space="preserve"> </w:t>
      </w:r>
      <w:r w:rsidR="000174E9" w:rsidRPr="000174E9">
        <w:rPr>
          <w:rFonts w:ascii="Times New Roman" w:hAnsi="Times New Roman"/>
          <w:sz w:val="24"/>
          <w:szCs w:val="24"/>
        </w:rPr>
        <w:t>emhana-akmol.kz</w:t>
      </w:r>
      <w:r w:rsidR="000174E9">
        <w:rPr>
          <w:rFonts w:ascii="Times New Roman" w:hAnsi="Times New Roman"/>
          <w:sz w:val="24"/>
          <w:szCs w:val="24"/>
          <w:lang w:val="kk-KZ"/>
        </w:rPr>
        <w:t xml:space="preserve"> ор</w:t>
      </w:r>
      <w:proofErr w:type="spellStart"/>
      <w:r w:rsidRPr="003956F9">
        <w:rPr>
          <w:rFonts w:ascii="Times New Roman" w:hAnsi="Times New Roman"/>
          <w:sz w:val="24"/>
          <w:szCs w:val="24"/>
        </w:rPr>
        <w:t>ганизатора</w:t>
      </w:r>
      <w:proofErr w:type="spellEnd"/>
      <w:r w:rsidRPr="003956F9">
        <w:rPr>
          <w:rFonts w:ascii="Times New Roman" w:hAnsi="Times New Roman"/>
          <w:sz w:val="24"/>
          <w:szCs w:val="24"/>
        </w:rPr>
        <w:t xml:space="preserve"> закупок.</w:t>
      </w:r>
      <w:r w:rsidR="000174E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56F9" w:rsidRPr="003956F9" w:rsidRDefault="003956F9" w:rsidP="00322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 xml:space="preserve">По возникшим вопросам обращаться по номеру </w:t>
      </w:r>
      <w:r w:rsidR="000174E9">
        <w:rPr>
          <w:rFonts w:ascii="Times New Roman" w:hAnsi="Times New Roman"/>
          <w:sz w:val="24"/>
          <w:szCs w:val="24"/>
          <w:lang w:val="kk-KZ"/>
        </w:rPr>
        <w:t>8 716 51 51 109</w:t>
      </w:r>
      <w:r w:rsidRPr="003956F9">
        <w:rPr>
          <w:rFonts w:ascii="Times New Roman" w:hAnsi="Times New Roman"/>
          <w:sz w:val="24"/>
          <w:szCs w:val="24"/>
        </w:rPr>
        <w:t>.</w:t>
      </w:r>
    </w:p>
    <w:p w:rsidR="00904FFC" w:rsidRDefault="009A14E0" w:rsidP="00112C77">
      <w:pPr>
        <w:spacing w:after="223" w:line="240" w:lineRule="auto"/>
        <w:ind w:firstLine="567"/>
        <w:jc w:val="both"/>
        <w:rPr>
          <w:rStyle w:val="s0"/>
          <w:color w:val="auto"/>
          <w:sz w:val="24"/>
          <w:szCs w:val="24"/>
        </w:rPr>
      </w:pPr>
      <w:r w:rsidRPr="00DB105C">
        <w:rPr>
          <w:rFonts w:ascii="Times New Roman" w:eastAsiaTheme="minorEastAsia" w:hAnsi="Times New Roman"/>
          <w:sz w:val="24"/>
          <w:szCs w:val="24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победителем, документы, подтверждающие соответствие квалификационным требованиям согласно п. </w:t>
      </w:r>
      <w:r w:rsidR="00DB105C">
        <w:rPr>
          <w:rFonts w:ascii="Times New Roman" w:eastAsiaTheme="minorEastAsia" w:hAnsi="Times New Roman"/>
          <w:sz w:val="24"/>
          <w:szCs w:val="24"/>
        </w:rPr>
        <w:t>80</w:t>
      </w:r>
      <w:r w:rsidRPr="00DB105C">
        <w:rPr>
          <w:rFonts w:ascii="Times New Roman" w:eastAsiaTheme="minorEastAsia" w:hAnsi="Times New Roman"/>
          <w:sz w:val="24"/>
          <w:szCs w:val="24"/>
        </w:rPr>
        <w:t xml:space="preserve"> Правил</w:t>
      </w:r>
      <w:r w:rsidR="00BA1557" w:rsidRPr="00DB105C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0174E9">
        <w:rPr>
          <w:rFonts w:ascii="Times New Roman" w:hAnsi="Times New Roman"/>
          <w:sz w:val="24"/>
          <w:szCs w:val="24"/>
        </w:rPr>
        <w:t>по адресу: 021800</w:t>
      </w:r>
      <w:r w:rsidR="00BA1557" w:rsidRPr="00774636">
        <w:rPr>
          <w:rStyle w:val="s0"/>
          <w:color w:val="auto"/>
          <w:sz w:val="24"/>
          <w:szCs w:val="24"/>
        </w:rPr>
        <w:t xml:space="preserve">, </w:t>
      </w:r>
      <w:r w:rsidR="000174E9" w:rsidRPr="000174E9">
        <w:rPr>
          <w:rFonts w:ascii="Times New Roman" w:hAnsi="Times New Roman"/>
          <w:sz w:val="24"/>
          <w:szCs w:val="24"/>
          <w:lang w:val="kk-KZ"/>
        </w:rPr>
        <w:t>Акмолинская область, Целиноградский район, а.Акмол, 3 мкр, Строение 1 А</w:t>
      </w:r>
      <w:r w:rsidR="000174E9" w:rsidRPr="000174E9">
        <w:rPr>
          <w:rFonts w:ascii="Times New Roman" w:hAnsi="Times New Roman"/>
          <w:sz w:val="24"/>
          <w:szCs w:val="24"/>
        </w:rPr>
        <w:t>,</w:t>
      </w:r>
      <w:r w:rsidR="000174E9" w:rsidRPr="00A91376">
        <w:rPr>
          <w:rFonts w:ascii="Times New Roman" w:hAnsi="Times New Roman"/>
          <w:b/>
          <w:sz w:val="24"/>
          <w:szCs w:val="24"/>
        </w:rPr>
        <w:t xml:space="preserve"> </w:t>
      </w:r>
      <w:r w:rsidR="003956F9">
        <w:rPr>
          <w:rStyle w:val="s0"/>
          <w:color w:val="auto"/>
          <w:sz w:val="24"/>
          <w:szCs w:val="24"/>
        </w:rPr>
        <w:t>отдел государственных</w:t>
      </w:r>
      <w:r w:rsidR="00DF3482">
        <w:rPr>
          <w:rStyle w:val="s0"/>
          <w:color w:val="auto"/>
          <w:sz w:val="24"/>
          <w:szCs w:val="24"/>
        </w:rPr>
        <w:t xml:space="preserve"> закупок кабинет </w:t>
      </w:r>
      <w:r w:rsidR="000174E9">
        <w:rPr>
          <w:rStyle w:val="s0"/>
          <w:color w:val="auto"/>
          <w:sz w:val="24"/>
          <w:szCs w:val="24"/>
          <w:lang w:val="kk-KZ"/>
        </w:rPr>
        <w:t>303</w:t>
      </w:r>
      <w:r w:rsidR="00BA1557" w:rsidRPr="00774636">
        <w:rPr>
          <w:rStyle w:val="s0"/>
          <w:color w:val="auto"/>
          <w:sz w:val="24"/>
          <w:szCs w:val="24"/>
        </w:rPr>
        <w:t>.</w:t>
      </w:r>
    </w:p>
    <w:p w:rsidR="00CA2AD5" w:rsidRPr="00023900" w:rsidRDefault="00112C77" w:rsidP="00CA2AD5">
      <w:pPr>
        <w:spacing w:after="223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112C77">
        <w:rPr>
          <w:rFonts w:ascii="Times New Roman" w:hAnsi="Times New Roman"/>
          <w:sz w:val="24"/>
          <w:szCs w:val="24"/>
        </w:rPr>
        <w:t>Уполномоченный представитель организатора закупок:</w:t>
      </w:r>
      <w:r w:rsidRPr="00112C7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A2AD5">
        <w:rPr>
          <w:rFonts w:ascii="Times New Roman" w:hAnsi="Times New Roman"/>
          <w:sz w:val="24"/>
          <w:szCs w:val="24"/>
          <w:lang w:val="kk-KZ"/>
        </w:rPr>
        <w:t>Мукушев А.С</w:t>
      </w:r>
      <w:r w:rsidRPr="00112C77">
        <w:rPr>
          <w:rFonts w:ascii="Times New Roman" w:hAnsi="Times New Roman"/>
          <w:sz w:val="24"/>
          <w:szCs w:val="24"/>
          <w:lang w:val="kk-KZ"/>
        </w:rPr>
        <w:t>.,</w:t>
      </w:r>
      <w:r w:rsidRPr="00112C77">
        <w:rPr>
          <w:rFonts w:ascii="Times New Roman" w:hAnsi="Times New Roman"/>
          <w:sz w:val="24"/>
          <w:szCs w:val="24"/>
        </w:rPr>
        <w:t xml:space="preserve"> менеджер </w:t>
      </w:r>
      <w:proofErr w:type="gramStart"/>
      <w:r w:rsidRPr="00112C77">
        <w:rPr>
          <w:rFonts w:ascii="Times New Roman" w:hAnsi="Times New Roman"/>
          <w:sz w:val="24"/>
          <w:szCs w:val="24"/>
        </w:rPr>
        <w:t>по  государственным</w:t>
      </w:r>
      <w:proofErr w:type="gramEnd"/>
      <w:r w:rsidRPr="00112C77">
        <w:rPr>
          <w:rFonts w:ascii="Times New Roman" w:hAnsi="Times New Roman"/>
          <w:sz w:val="24"/>
          <w:szCs w:val="24"/>
        </w:rPr>
        <w:t xml:space="preserve"> закупкам, тел: +7-7165-15-11-09</w:t>
      </w:r>
      <w:r w:rsidRPr="00112C77">
        <w:rPr>
          <w:rFonts w:ascii="Times New Roman" w:hAnsi="Times New Roman"/>
          <w:sz w:val="24"/>
          <w:szCs w:val="24"/>
          <w:lang w:val="kk-KZ"/>
        </w:rPr>
        <w:t>;</w:t>
      </w:r>
      <w:r w:rsidRPr="00112C77">
        <w:rPr>
          <w:rFonts w:ascii="Times New Roman" w:hAnsi="Times New Roman"/>
          <w:sz w:val="24"/>
          <w:szCs w:val="24"/>
        </w:rPr>
        <w:t xml:space="preserve"> </w:t>
      </w:r>
      <w:r w:rsidR="00CA2AD5">
        <w:rPr>
          <w:rFonts w:ascii="Times New Roman" w:hAnsi="Times New Roman"/>
          <w:sz w:val="24"/>
          <w:szCs w:val="24"/>
          <w:lang w:val="kk-KZ"/>
        </w:rPr>
        <w:t>87086800706</w:t>
      </w:r>
      <w:r w:rsidRPr="00112C7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112C77">
        <w:rPr>
          <w:rFonts w:ascii="Times New Roman" w:hAnsi="Times New Roman"/>
          <w:sz w:val="24"/>
          <w:szCs w:val="24"/>
        </w:rPr>
        <w:t>эл. адрес:</w:t>
      </w:r>
      <w:r w:rsidRPr="00112C77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CA2AD5">
        <w:rPr>
          <w:rFonts w:ascii="Times New Roman" w:hAnsi="Times New Roman"/>
          <w:sz w:val="24"/>
          <w:szCs w:val="24"/>
          <w:lang w:val="en-US"/>
        </w:rPr>
        <w:t>mukushev</w:t>
      </w:r>
      <w:proofErr w:type="spellEnd"/>
      <w:r w:rsidR="00CA2AD5" w:rsidRPr="005C6F63">
        <w:rPr>
          <w:rFonts w:ascii="Times New Roman" w:hAnsi="Times New Roman"/>
          <w:sz w:val="24"/>
          <w:szCs w:val="24"/>
        </w:rPr>
        <w:t>.82@</w:t>
      </w:r>
      <w:proofErr w:type="spellStart"/>
      <w:r w:rsidR="00CA2AD5"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 w:rsidR="00CA2AD5" w:rsidRPr="005C6F63">
        <w:rPr>
          <w:rFonts w:ascii="Times New Roman" w:hAnsi="Times New Roman"/>
          <w:sz w:val="24"/>
          <w:szCs w:val="24"/>
        </w:rPr>
        <w:t>.</w:t>
      </w:r>
      <w:proofErr w:type="spellStart"/>
      <w:r w:rsidR="00CA2AD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12C77" w:rsidRPr="00CA2AD5" w:rsidRDefault="00112C77" w:rsidP="00112C77">
      <w:pPr>
        <w:spacing w:after="223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12C77" w:rsidRDefault="00112C77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  <w:r>
        <w:rPr>
          <w:rFonts w:ascii="Times New Roman" w:eastAsiaTheme="minorEastAsia" w:hAnsi="Times New Roman"/>
          <w:b/>
          <w:sz w:val="24"/>
          <w:szCs w:val="24"/>
          <w:lang w:val="kk-KZ"/>
        </w:rPr>
        <w:t xml:space="preserve"> </w:t>
      </w: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813264" w:rsidRDefault="00DD248D" w:rsidP="00EE46A1">
      <w:pPr>
        <w:pStyle w:val="a8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Приложение № 1 по объявлению № </w:t>
      </w:r>
      <w:r w:rsidR="008A4134">
        <w:rPr>
          <w:rFonts w:ascii="Times New Roman" w:hAnsi="Times New Roman"/>
          <w:lang w:val="kk-KZ"/>
        </w:rPr>
        <w:t>17</w:t>
      </w:r>
    </w:p>
    <w:p w:rsidR="00DD248D" w:rsidRDefault="00DD248D" w:rsidP="00EE46A1">
      <w:pPr>
        <w:pStyle w:val="a8"/>
        <w:jc w:val="right"/>
        <w:rPr>
          <w:rFonts w:ascii="Times New Roman" w:hAnsi="Times New Roman"/>
          <w:lang w:val="kk-KZ"/>
        </w:rPr>
      </w:pPr>
    </w:p>
    <w:tbl>
      <w:tblPr>
        <w:tblStyle w:val="ac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340"/>
        <w:gridCol w:w="1268"/>
        <w:gridCol w:w="1361"/>
        <w:gridCol w:w="1812"/>
        <w:gridCol w:w="2015"/>
      </w:tblGrid>
      <w:tr w:rsidR="00DD248D" w:rsidRPr="00904FFC" w:rsidTr="008A4134">
        <w:trPr>
          <w:trHeight w:val="1503"/>
        </w:trPr>
        <w:tc>
          <w:tcPr>
            <w:tcW w:w="425" w:type="dxa"/>
          </w:tcPr>
          <w:p w:rsidR="00DD248D" w:rsidRPr="00904FFC" w:rsidRDefault="00DD248D" w:rsidP="00904FFC">
            <w:pPr>
              <w:pStyle w:val="a8"/>
              <w:rPr>
                <w:rFonts w:ascii="Times New Roman" w:hAnsi="Times New Roman"/>
                <w:b/>
              </w:rPr>
            </w:pPr>
            <w:r w:rsidRPr="00904FF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8" w:type="dxa"/>
          </w:tcPr>
          <w:p w:rsidR="00DD248D" w:rsidRPr="00904FFC" w:rsidRDefault="00DD248D" w:rsidP="00904FFC">
            <w:pPr>
              <w:pStyle w:val="a8"/>
              <w:rPr>
                <w:rFonts w:ascii="Times New Roman" w:hAnsi="Times New Roman"/>
                <w:b/>
              </w:rPr>
            </w:pPr>
            <w:r w:rsidRPr="00904FFC">
              <w:rPr>
                <w:rFonts w:ascii="Times New Roman" w:hAnsi="Times New Roman"/>
                <w:b/>
              </w:rPr>
              <w:t>Наименование заказа (товара, работ, услуг), краткая характеристика</w:t>
            </w:r>
          </w:p>
        </w:tc>
        <w:tc>
          <w:tcPr>
            <w:tcW w:w="1340" w:type="dxa"/>
          </w:tcPr>
          <w:p w:rsidR="00DD248D" w:rsidRPr="00904FFC" w:rsidRDefault="00DD248D" w:rsidP="00904FFC">
            <w:pPr>
              <w:pStyle w:val="a8"/>
              <w:rPr>
                <w:rFonts w:ascii="Times New Roman" w:hAnsi="Times New Roman"/>
                <w:b/>
              </w:rPr>
            </w:pPr>
            <w:r w:rsidRPr="00904FFC">
              <w:rPr>
                <w:rFonts w:ascii="Times New Roman" w:hAnsi="Times New Roman"/>
                <w:b/>
              </w:rPr>
              <w:t xml:space="preserve">Кол-во товара (объем работ, услуг), ед. изм. </w:t>
            </w:r>
          </w:p>
        </w:tc>
        <w:tc>
          <w:tcPr>
            <w:tcW w:w="1268" w:type="dxa"/>
          </w:tcPr>
          <w:p w:rsidR="00DD248D" w:rsidRPr="00904FFC" w:rsidRDefault="00DD248D" w:rsidP="00904FFC">
            <w:pPr>
              <w:pStyle w:val="a8"/>
              <w:rPr>
                <w:rFonts w:ascii="Times New Roman" w:hAnsi="Times New Roman"/>
                <w:b/>
              </w:rPr>
            </w:pPr>
            <w:r w:rsidRPr="00904FFC">
              <w:rPr>
                <w:rFonts w:ascii="Times New Roman" w:hAnsi="Times New Roman"/>
                <w:b/>
              </w:rPr>
              <w:t>Стоимость товара</w:t>
            </w:r>
            <w:r w:rsidRPr="00904FFC">
              <w:rPr>
                <w:rFonts w:ascii="Times New Roman" w:hAnsi="Times New Roman"/>
                <w:b/>
                <w:lang w:val="kk-KZ"/>
              </w:rPr>
              <w:t xml:space="preserve"> тенге</w:t>
            </w:r>
            <w:r w:rsidRPr="00904FF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61" w:type="dxa"/>
          </w:tcPr>
          <w:p w:rsidR="00DD248D" w:rsidRPr="00904FFC" w:rsidRDefault="008A4134" w:rsidP="00CA2AD5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Общая </w:t>
            </w:r>
            <w:r w:rsidRPr="00904FFC">
              <w:rPr>
                <w:rFonts w:ascii="Times New Roman" w:hAnsi="Times New Roman"/>
                <w:b/>
              </w:rPr>
              <w:t>сумма</w:t>
            </w:r>
            <w:r w:rsidR="00DD248D" w:rsidRPr="00904FFC">
              <w:rPr>
                <w:rFonts w:ascii="Times New Roman" w:hAnsi="Times New Roman"/>
                <w:b/>
                <w:lang w:val="kk-KZ"/>
              </w:rPr>
              <w:t xml:space="preserve"> тенге</w:t>
            </w:r>
            <w:r w:rsidR="00DD248D" w:rsidRPr="00904FF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2" w:type="dxa"/>
          </w:tcPr>
          <w:p w:rsidR="00DD248D" w:rsidRPr="00904FFC" w:rsidRDefault="00DD248D" w:rsidP="00DB453E">
            <w:pPr>
              <w:pStyle w:val="a8"/>
              <w:rPr>
                <w:rFonts w:ascii="Times New Roman" w:hAnsi="Times New Roman"/>
                <w:b/>
              </w:rPr>
            </w:pPr>
            <w:r w:rsidRPr="00904FFC">
              <w:rPr>
                <w:rFonts w:ascii="Times New Roman" w:hAnsi="Times New Roman"/>
                <w:b/>
              </w:rPr>
              <w:t>Обоснование закупки</w:t>
            </w:r>
            <w:r w:rsidR="00DB453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DB453E" w:rsidRPr="00904FFC">
              <w:rPr>
                <w:rFonts w:ascii="Times New Roman" w:hAnsi="Times New Roman"/>
                <w:b/>
              </w:rPr>
              <w:t>(товара, работ, услуг)</w:t>
            </w:r>
            <w:r w:rsidR="00DB453E">
              <w:rPr>
                <w:rFonts w:ascii="Times New Roman" w:hAnsi="Times New Roman"/>
                <w:b/>
                <w:lang w:val="kk-KZ"/>
              </w:rPr>
              <w:t>, характеристика</w:t>
            </w:r>
            <w:r w:rsidRPr="00904FF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15" w:type="dxa"/>
          </w:tcPr>
          <w:p w:rsidR="00DD248D" w:rsidRPr="00904FFC" w:rsidRDefault="00DD248D" w:rsidP="00904FFC">
            <w:pPr>
              <w:pStyle w:val="a8"/>
              <w:rPr>
                <w:rFonts w:ascii="Times New Roman" w:hAnsi="Times New Roman"/>
                <w:b/>
              </w:rPr>
            </w:pPr>
            <w:r w:rsidRPr="00904FFC">
              <w:rPr>
                <w:rFonts w:ascii="Times New Roman" w:hAnsi="Times New Roman"/>
                <w:b/>
              </w:rPr>
              <w:t>Материально-ответственное лицо за прием товара (Ф.И.О., контактный телефон), приложение</w:t>
            </w:r>
          </w:p>
        </w:tc>
      </w:tr>
      <w:tr w:rsidR="00DD248D" w:rsidRPr="00904FFC" w:rsidTr="008A4134">
        <w:trPr>
          <w:trHeight w:val="625"/>
        </w:trPr>
        <w:tc>
          <w:tcPr>
            <w:tcW w:w="425" w:type="dxa"/>
          </w:tcPr>
          <w:p w:rsidR="00DD248D" w:rsidRPr="00CA2AD5" w:rsidRDefault="00CA2AD5" w:rsidP="00904FFC">
            <w:pPr>
              <w:pStyle w:val="a8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1</w:t>
            </w:r>
          </w:p>
        </w:tc>
        <w:tc>
          <w:tcPr>
            <w:tcW w:w="2978" w:type="dxa"/>
            <w:vAlign w:val="bottom"/>
          </w:tcPr>
          <w:p w:rsidR="00DD248D" w:rsidRPr="00D57C6E" w:rsidRDefault="008A4134" w:rsidP="008A4134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57C6E"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 w:rsidRPr="00D57C6E">
              <w:rPr>
                <w:rFonts w:ascii="Times New Roman" w:hAnsi="Times New Roman"/>
                <w:sz w:val="24"/>
                <w:szCs w:val="24"/>
              </w:rPr>
              <w:t xml:space="preserve"> М-52 </w:t>
            </w:r>
            <w:proofErr w:type="spellStart"/>
            <w:r w:rsidRPr="00D57C6E">
              <w:rPr>
                <w:rFonts w:ascii="Times New Roman" w:hAnsi="Times New Roman"/>
                <w:sz w:val="24"/>
                <w:szCs w:val="24"/>
              </w:rPr>
              <w:t>Diluent</w:t>
            </w:r>
            <w:proofErr w:type="spellEnd"/>
            <w:r w:rsidRPr="00D57C6E">
              <w:rPr>
                <w:rFonts w:ascii="Times New Roman" w:hAnsi="Times New Roman"/>
                <w:sz w:val="24"/>
                <w:szCs w:val="24"/>
              </w:rPr>
              <w:t xml:space="preserve"> (20л)</w:t>
            </w:r>
          </w:p>
        </w:tc>
        <w:tc>
          <w:tcPr>
            <w:tcW w:w="1340" w:type="dxa"/>
          </w:tcPr>
          <w:p w:rsidR="00DD248D" w:rsidRPr="00D57C6E" w:rsidRDefault="008A4134" w:rsidP="008A41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7C6E">
              <w:rPr>
                <w:rFonts w:ascii="Times New Roman" w:hAnsi="Times New Roman"/>
                <w:sz w:val="24"/>
                <w:szCs w:val="24"/>
              </w:rPr>
              <w:t>30 канистра</w:t>
            </w:r>
          </w:p>
        </w:tc>
        <w:tc>
          <w:tcPr>
            <w:tcW w:w="1268" w:type="dxa"/>
          </w:tcPr>
          <w:p w:rsidR="00DD248D" w:rsidRPr="00D57C6E" w:rsidRDefault="008A4134" w:rsidP="008A4134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6E">
              <w:rPr>
                <w:rFonts w:ascii="Times New Roman" w:hAnsi="Times New Roman"/>
                <w:sz w:val="24"/>
                <w:szCs w:val="24"/>
              </w:rPr>
              <w:t xml:space="preserve">47000 </w:t>
            </w:r>
            <w:proofErr w:type="spellStart"/>
            <w:r w:rsidRPr="00D57C6E"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361" w:type="dxa"/>
          </w:tcPr>
          <w:p w:rsidR="00DD248D" w:rsidRPr="00D57C6E" w:rsidRDefault="008A4134" w:rsidP="008A41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7C6E">
              <w:rPr>
                <w:rFonts w:ascii="Times New Roman" w:hAnsi="Times New Roman"/>
                <w:sz w:val="24"/>
                <w:szCs w:val="24"/>
              </w:rPr>
              <w:t>1 410</w:t>
            </w:r>
            <w:r w:rsidRPr="00D57C6E">
              <w:rPr>
                <w:rFonts w:ascii="Times New Roman" w:hAnsi="Times New Roman"/>
                <w:sz w:val="24"/>
                <w:szCs w:val="24"/>
              </w:rPr>
              <w:t> </w:t>
            </w:r>
            <w:r w:rsidRPr="00D57C6E">
              <w:rPr>
                <w:rFonts w:ascii="Times New Roman" w:hAnsi="Times New Roman"/>
                <w:sz w:val="24"/>
                <w:szCs w:val="24"/>
              </w:rPr>
              <w:t>000</w:t>
            </w:r>
            <w:r w:rsidRPr="00D57C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A2AD5" w:rsidRPr="00D57C6E">
              <w:rPr>
                <w:rFonts w:ascii="Times New Roman" w:hAnsi="Times New Roman"/>
                <w:sz w:val="24"/>
                <w:szCs w:val="24"/>
                <w:lang w:val="kk-KZ"/>
              </w:rPr>
              <w:t>тг</w:t>
            </w:r>
            <w:r w:rsidR="00DD248D" w:rsidRPr="00D57C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12" w:type="dxa"/>
          </w:tcPr>
          <w:p w:rsidR="00DD248D" w:rsidRPr="00D57C6E" w:rsidRDefault="00CA2AD5" w:rsidP="008A41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7C6E">
              <w:rPr>
                <w:rFonts w:ascii="Times New Roman" w:hAnsi="Times New Roman"/>
                <w:b/>
                <w:sz w:val="24"/>
                <w:szCs w:val="24"/>
              </w:rPr>
              <w:t>Лабораторная услуга</w:t>
            </w:r>
          </w:p>
        </w:tc>
        <w:tc>
          <w:tcPr>
            <w:tcW w:w="2015" w:type="dxa"/>
          </w:tcPr>
          <w:p w:rsidR="008A4134" w:rsidRPr="00D57C6E" w:rsidRDefault="008A4134" w:rsidP="008A413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7C6E">
              <w:rPr>
                <w:rFonts w:ascii="Times New Roman" w:hAnsi="Times New Roman"/>
                <w:b/>
                <w:sz w:val="24"/>
                <w:szCs w:val="24"/>
              </w:rPr>
              <w:t>Яхина</w:t>
            </w:r>
            <w:proofErr w:type="spellEnd"/>
            <w:r w:rsidRPr="00D57C6E">
              <w:rPr>
                <w:rFonts w:ascii="Times New Roman" w:hAnsi="Times New Roman"/>
                <w:b/>
                <w:sz w:val="24"/>
                <w:szCs w:val="24"/>
              </w:rPr>
              <w:t xml:space="preserve"> Г.Ж</w:t>
            </w:r>
          </w:p>
          <w:p w:rsidR="00DD248D" w:rsidRPr="00D57C6E" w:rsidRDefault="008A4134" w:rsidP="008A4134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6E">
              <w:rPr>
                <w:rFonts w:ascii="Times New Roman" w:hAnsi="Times New Roman"/>
                <w:b/>
                <w:sz w:val="24"/>
                <w:szCs w:val="24"/>
              </w:rPr>
              <w:t>Врач- лаборант</w:t>
            </w:r>
          </w:p>
        </w:tc>
      </w:tr>
      <w:tr w:rsidR="00CA2AD5" w:rsidRPr="00904FFC" w:rsidTr="0033318E">
        <w:trPr>
          <w:trHeight w:val="832"/>
        </w:trPr>
        <w:tc>
          <w:tcPr>
            <w:tcW w:w="425" w:type="dxa"/>
          </w:tcPr>
          <w:p w:rsidR="00CA2AD5" w:rsidRPr="00CA2AD5" w:rsidRDefault="00CA2AD5" w:rsidP="00904FFC">
            <w:pPr>
              <w:pStyle w:val="a8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2</w:t>
            </w:r>
          </w:p>
        </w:tc>
        <w:tc>
          <w:tcPr>
            <w:tcW w:w="2978" w:type="dxa"/>
            <w:vAlign w:val="bottom"/>
          </w:tcPr>
          <w:p w:rsidR="00CA2AD5" w:rsidRPr="00D57C6E" w:rsidRDefault="008A4134" w:rsidP="00904FFC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Реагент </w:t>
            </w:r>
            <w:proofErr w:type="spellStart"/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лизирующий</w:t>
            </w:r>
            <w:proofErr w:type="spellEnd"/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M-52DIFF (500мл)</w:t>
            </w:r>
          </w:p>
        </w:tc>
        <w:tc>
          <w:tcPr>
            <w:tcW w:w="1340" w:type="dxa"/>
          </w:tcPr>
          <w:p w:rsidR="00CA2AD5" w:rsidRPr="00D57C6E" w:rsidRDefault="008A4134" w:rsidP="00904FFC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43 флакон</w:t>
            </w:r>
          </w:p>
        </w:tc>
        <w:tc>
          <w:tcPr>
            <w:tcW w:w="1268" w:type="dxa"/>
          </w:tcPr>
          <w:p w:rsidR="00CA2AD5" w:rsidRPr="00D57C6E" w:rsidRDefault="008A4134" w:rsidP="008A4134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42000=</w:t>
            </w:r>
            <w:r w:rsidR="00CA2AD5" w:rsidRPr="00D57C6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тг</w:t>
            </w:r>
          </w:p>
        </w:tc>
        <w:tc>
          <w:tcPr>
            <w:tcW w:w="1361" w:type="dxa"/>
          </w:tcPr>
          <w:p w:rsidR="00CA2AD5" w:rsidRPr="00D57C6E" w:rsidRDefault="008A4134" w:rsidP="008A4134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1 806</w:t>
            </w: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D57C6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A2AD5" w:rsidRPr="00D57C6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тг</w:t>
            </w:r>
          </w:p>
        </w:tc>
        <w:tc>
          <w:tcPr>
            <w:tcW w:w="1812" w:type="dxa"/>
          </w:tcPr>
          <w:p w:rsidR="00CA2AD5" w:rsidRPr="00D57C6E" w:rsidRDefault="00CA2AD5" w:rsidP="003331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7C6E">
              <w:rPr>
                <w:rFonts w:ascii="Times New Roman" w:hAnsi="Times New Roman"/>
                <w:sz w:val="24"/>
                <w:szCs w:val="24"/>
              </w:rPr>
              <w:t>Лабораторная услуга</w:t>
            </w:r>
          </w:p>
        </w:tc>
        <w:tc>
          <w:tcPr>
            <w:tcW w:w="2015" w:type="dxa"/>
          </w:tcPr>
          <w:p w:rsidR="00CA2AD5" w:rsidRPr="00D57C6E" w:rsidRDefault="00CA2AD5" w:rsidP="003331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C6E">
              <w:rPr>
                <w:rFonts w:ascii="Times New Roman" w:hAnsi="Times New Roman"/>
                <w:sz w:val="24"/>
                <w:szCs w:val="24"/>
              </w:rPr>
              <w:t>Яхина</w:t>
            </w:r>
            <w:proofErr w:type="spellEnd"/>
            <w:r w:rsidRPr="00D57C6E">
              <w:rPr>
                <w:rFonts w:ascii="Times New Roman" w:hAnsi="Times New Roman"/>
                <w:sz w:val="24"/>
                <w:szCs w:val="24"/>
              </w:rPr>
              <w:t xml:space="preserve"> Г.Ж</w:t>
            </w:r>
          </w:p>
          <w:p w:rsidR="00CA2AD5" w:rsidRPr="00D57C6E" w:rsidRDefault="00CA2AD5" w:rsidP="0033318E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57C6E">
              <w:rPr>
                <w:rFonts w:ascii="Times New Roman" w:hAnsi="Times New Roman"/>
                <w:sz w:val="24"/>
                <w:szCs w:val="24"/>
              </w:rPr>
              <w:t>Врач- лаборант</w:t>
            </w:r>
          </w:p>
        </w:tc>
      </w:tr>
      <w:tr w:rsidR="008A4134" w:rsidRPr="00904FFC" w:rsidTr="0033318E">
        <w:trPr>
          <w:trHeight w:val="822"/>
        </w:trPr>
        <w:tc>
          <w:tcPr>
            <w:tcW w:w="425" w:type="dxa"/>
          </w:tcPr>
          <w:p w:rsidR="008A4134" w:rsidRDefault="008A4134" w:rsidP="008A4134">
            <w:pPr>
              <w:pStyle w:val="a8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3</w:t>
            </w:r>
          </w:p>
        </w:tc>
        <w:tc>
          <w:tcPr>
            <w:tcW w:w="2978" w:type="dxa"/>
            <w:vAlign w:val="center"/>
          </w:tcPr>
          <w:p w:rsidR="008A4134" w:rsidRPr="00D57C6E" w:rsidRDefault="008A4134" w:rsidP="008A4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Реагент </w:t>
            </w:r>
            <w:proofErr w:type="spellStart"/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лизирующий</w:t>
            </w:r>
            <w:proofErr w:type="spellEnd"/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M-52LH  (100мл)</w:t>
            </w:r>
          </w:p>
        </w:tc>
        <w:tc>
          <w:tcPr>
            <w:tcW w:w="1340" w:type="dxa"/>
            <w:vAlign w:val="center"/>
          </w:tcPr>
          <w:p w:rsidR="008A4134" w:rsidRPr="00D57C6E" w:rsidRDefault="008A4134" w:rsidP="008A4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43 флакон</w:t>
            </w:r>
          </w:p>
        </w:tc>
        <w:tc>
          <w:tcPr>
            <w:tcW w:w="1268" w:type="dxa"/>
          </w:tcPr>
          <w:p w:rsidR="008A4134" w:rsidRPr="00D57C6E" w:rsidRDefault="008A4134" w:rsidP="008A413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2800</w:t>
            </w:r>
            <w:r w:rsidRPr="00D57C6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0 тг </w:t>
            </w: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</w:tcPr>
          <w:p w:rsidR="008A4134" w:rsidRPr="00D57C6E" w:rsidRDefault="008A4134" w:rsidP="008A413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1 204</w:t>
            </w: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D57C6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тг</w:t>
            </w:r>
          </w:p>
        </w:tc>
        <w:tc>
          <w:tcPr>
            <w:tcW w:w="1812" w:type="dxa"/>
          </w:tcPr>
          <w:p w:rsidR="008A4134" w:rsidRPr="00D57C6E" w:rsidRDefault="008A4134" w:rsidP="003331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7C6E">
              <w:rPr>
                <w:rFonts w:ascii="Times New Roman" w:hAnsi="Times New Roman"/>
                <w:sz w:val="24"/>
                <w:szCs w:val="24"/>
              </w:rPr>
              <w:t>Лабораторная услуга</w:t>
            </w:r>
          </w:p>
        </w:tc>
        <w:tc>
          <w:tcPr>
            <w:tcW w:w="2015" w:type="dxa"/>
          </w:tcPr>
          <w:p w:rsidR="008A4134" w:rsidRPr="00D57C6E" w:rsidRDefault="008A4134" w:rsidP="003331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C6E">
              <w:rPr>
                <w:rFonts w:ascii="Times New Roman" w:hAnsi="Times New Roman"/>
                <w:sz w:val="24"/>
                <w:szCs w:val="24"/>
              </w:rPr>
              <w:t>Яхина</w:t>
            </w:r>
            <w:proofErr w:type="spellEnd"/>
            <w:r w:rsidRPr="00D57C6E">
              <w:rPr>
                <w:rFonts w:ascii="Times New Roman" w:hAnsi="Times New Roman"/>
                <w:sz w:val="24"/>
                <w:szCs w:val="24"/>
              </w:rPr>
              <w:t xml:space="preserve"> Г.Ж</w:t>
            </w:r>
          </w:p>
          <w:p w:rsidR="008A4134" w:rsidRPr="00D57C6E" w:rsidRDefault="008A4134" w:rsidP="0033318E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57C6E">
              <w:rPr>
                <w:rFonts w:ascii="Times New Roman" w:hAnsi="Times New Roman"/>
                <w:sz w:val="24"/>
                <w:szCs w:val="24"/>
              </w:rPr>
              <w:t>Врач- лаборант</w:t>
            </w:r>
          </w:p>
        </w:tc>
      </w:tr>
      <w:tr w:rsidR="008A4134" w:rsidRPr="00904FFC" w:rsidTr="0033318E">
        <w:trPr>
          <w:trHeight w:val="870"/>
        </w:trPr>
        <w:tc>
          <w:tcPr>
            <w:tcW w:w="425" w:type="dxa"/>
          </w:tcPr>
          <w:p w:rsidR="008A4134" w:rsidRDefault="008A4134" w:rsidP="008A4134">
            <w:pPr>
              <w:pStyle w:val="a8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4</w:t>
            </w:r>
          </w:p>
        </w:tc>
        <w:tc>
          <w:tcPr>
            <w:tcW w:w="2978" w:type="dxa"/>
            <w:vAlign w:val="center"/>
          </w:tcPr>
          <w:p w:rsidR="008A4134" w:rsidRPr="00D57C6E" w:rsidRDefault="008A4134" w:rsidP="008A413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Очиститель</w:t>
            </w:r>
            <w:r w:rsidRPr="00D57C6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M-30P Probe cleanser (50</w:t>
            </w: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мл</w:t>
            </w:r>
            <w:r w:rsidRPr="00D57C6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vAlign w:val="center"/>
          </w:tcPr>
          <w:p w:rsidR="008A4134" w:rsidRPr="00D57C6E" w:rsidRDefault="008A4134" w:rsidP="008A4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12 флакон</w:t>
            </w:r>
          </w:p>
        </w:tc>
        <w:tc>
          <w:tcPr>
            <w:tcW w:w="1268" w:type="dxa"/>
          </w:tcPr>
          <w:p w:rsidR="008A4134" w:rsidRPr="00D57C6E" w:rsidRDefault="008A4134" w:rsidP="008A41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5480</w:t>
            </w:r>
            <w:r w:rsidRPr="00D57C6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тг </w:t>
            </w:r>
          </w:p>
          <w:p w:rsidR="008A4134" w:rsidRPr="00D57C6E" w:rsidRDefault="008A4134" w:rsidP="008A413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8A4134" w:rsidRPr="00D57C6E" w:rsidRDefault="008A4134" w:rsidP="008A413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65760</w:t>
            </w:r>
            <w:r w:rsidRPr="00D57C6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тг</w:t>
            </w:r>
          </w:p>
        </w:tc>
        <w:tc>
          <w:tcPr>
            <w:tcW w:w="1812" w:type="dxa"/>
          </w:tcPr>
          <w:p w:rsidR="008A4134" w:rsidRPr="00D57C6E" w:rsidRDefault="008A4134" w:rsidP="003331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7C6E">
              <w:rPr>
                <w:rFonts w:ascii="Times New Roman" w:hAnsi="Times New Roman"/>
                <w:sz w:val="24"/>
                <w:szCs w:val="24"/>
              </w:rPr>
              <w:t>Лабораторная услуга</w:t>
            </w:r>
          </w:p>
        </w:tc>
        <w:tc>
          <w:tcPr>
            <w:tcW w:w="2015" w:type="dxa"/>
          </w:tcPr>
          <w:p w:rsidR="008A4134" w:rsidRPr="00D57C6E" w:rsidRDefault="008A4134" w:rsidP="003331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C6E">
              <w:rPr>
                <w:rFonts w:ascii="Times New Roman" w:hAnsi="Times New Roman"/>
                <w:sz w:val="24"/>
                <w:szCs w:val="24"/>
              </w:rPr>
              <w:t>Яхина</w:t>
            </w:r>
            <w:proofErr w:type="spellEnd"/>
            <w:r w:rsidRPr="00D57C6E">
              <w:rPr>
                <w:rFonts w:ascii="Times New Roman" w:hAnsi="Times New Roman"/>
                <w:sz w:val="24"/>
                <w:szCs w:val="24"/>
              </w:rPr>
              <w:t xml:space="preserve"> Г.Ж</w:t>
            </w:r>
          </w:p>
          <w:p w:rsidR="008A4134" w:rsidRPr="00D57C6E" w:rsidRDefault="008A4134" w:rsidP="0033318E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57C6E">
              <w:rPr>
                <w:rFonts w:ascii="Times New Roman" w:hAnsi="Times New Roman"/>
                <w:sz w:val="24"/>
                <w:szCs w:val="24"/>
              </w:rPr>
              <w:t>Врач- лаборант</w:t>
            </w:r>
          </w:p>
        </w:tc>
      </w:tr>
      <w:tr w:rsidR="0033318E" w:rsidRPr="00904FFC" w:rsidTr="0033318E">
        <w:trPr>
          <w:trHeight w:val="684"/>
        </w:trPr>
        <w:tc>
          <w:tcPr>
            <w:tcW w:w="425" w:type="dxa"/>
          </w:tcPr>
          <w:p w:rsidR="0033318E" w:rsidRDefault="0033318E" w:rsidP="0033318E">
            <w:pPr>
              <w:pStyle w:val="a8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5</w:t>
            </w:r>
          </w:p>
        </w:tc>
        <w:tc>
          <w:tcPr>
            <w:tcW w:w="2978" w:type="dxa"/>
            <w:vAlign w:val="center"/>
          </w:tcPr>
          <w:p w:rsidR="0033318E" w:rsidRPr="00D57C6E" w:rsidRDefault="0033318E" w:rsidP="003331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QC (контрольная кровь)</w:t>
            </w:r>
          </w:p>
        </w:tc>
        <w:tc>
          <w:tcPr>
            <w:tcW w:w="1340" w:type="dxa"/>
            <w:vAlign w:val="center"/>
          </w:tcPr>
          <w:p w:rsidR="0033318E" w:rsidRPr="00D57C6E" w:rsidRDefault="0033318E" w:rsidP="003331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10 Набор</w:t>
            </w:r>
          </w:p>
        </w:tc>
        <w:tc>
          <w:tcPr>
            <w:tcW w:w="1268" w:type="dxa"/>
          </w:tcPr>
          <w:p w:rsidR="0033318E" w:rsidRPr="00D57C6E" w:rsidRDefault="0033318E" w:rsidP="003331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  <w:r w:rsidRPr="00D57C6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</w:t>
            </w:r>
            <w:proofErr w:type="spellStart"/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тг</w:t>
            </w:r>
            <w:proofErr w:type="spellEnd"/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</w:tcPr>
          <w:p w:rsidR="0033318E" w:rsidRPr="00D57C6E" w:rsidRDefault="0033318E" w:rsidP="0033318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1 050</w:t>
            </w: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57C6E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D57C6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тг</w:t>
            </w:r>
          </w:p>
        </w:tc>
        <w:tc>
          <w:tcPr>
            <w:tcW w:w="1812" w:type="dxa"/>
          </w:tcPr>
          <w:p w:rsidR="0033318E" w:rsidRPr="00D57C6E" w:rsidRDefault="0033318E" w:rsidP="003331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7C6E">
              <w:rPr>
                <w:rFonts w:ascii="Times New Roman" w:hAnsi="Times New Roman"/>
                <w:sz w:val="24"/>
                <w:szCs w:val="24"/>
              </w:rPr>
              <w:t>Лабораторная услуга</w:t>
            </w:r>
          </w:p>
        </w:tc>
        <w:tc>
          <w:tcPr>
            <w:tcW w:w="2015" w:type="dxa"/>
          </w:tcPr>
          <w:p w:rsidR="0033318E" w:rsidRPr="00D57C6E" w:rsidRDefault="0033318E" w:rsidP="003331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C6E">
              <w:rPr>
                <w:rFonts w:ascii="Times New Roman" w:hAnsi="Times New Roman"/>
                <w:sz w:val="24"/>
                <w:szCs w:val="24"/>
              </w:rPr>
              <w:t>Яхина</w:t>
            </w:r>
            <w:proofErr w:type="spellEnd"/>
            <w:r w:rsidRPr="00D57C6E">
              <w:rPr>
                <w:rFonts w:ascii="Times New Roman" w:hAnsi="Times New Roman"/>
                <w:sz w:val="24"/>
                <w:szCs w:val="24"/>
              </w:rPr>
              <w:t xml:space="preserve"> Г.Ж</w:t>
            </w:r>
          </w:p>
          <w:p w:rsidR="0033318E" w:rsidRPr="00D57C6E" w:rsidRDefault="0033318E" w:rsidP="0033318E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57C6E">
              <w:rPr>
                <w:rFonts w:ascii="Times New Roman" w:hAnsi="Times New Roman"/>
                <w:sz w:val="24"/>
                <w:szCs w:val="24"/>
              </w:rPr>
              <w:t>Врач- лаборант</w:t>
            </w:r>
          </w:p>
        </w:tc>
      </w:tr>
    </w:tbl>
    <w:p w:rsidR="00DD248D" w:rsidRDefault="00DD248D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DD248D" w:rsidRDefault="00DD248D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DD248D" w:rsidRDefault="00DD248D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DD248D" w:rsidRDefault="00DD248D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CA2AD5" w:rsidRDefault="00CA2AD5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</w:p>
    <w:p w:rsidR="00904FFC" w:rsidRDefault="00904FFC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  <w:r w:rsidRPr="00D46556">
        <w:rPr>
          <w:rFonts w:ascii="Times New Roman" w:hAnsi="Times New Roman"/>
          <w:color w:val="1E1E1E"/>
          <w:sz w:val="24"/>
          <w:szCs w:val="24"/>
        </w:rPr>
        <w:t>Ценовое предложение потенциального поставщика</w:t>
      </w:r>
      <w:r w:rsidRPr="00D46556">
        <w:rPr>
          <w:rFonts w:ascii="Times New Roman" w:hAnsi="Times New Roman"/>
          <w:color w:val="1E1E1E"/>
          <w:sz w:val="24"/>
          <w:szCs w:val="24"/>
        </w:rPr>
        <w:br/>
        <w:t>___________________________</w:t>
      </w:r>
      <w:r>
        <w:rPr>
          <w:rFonts w:ascii="Times New Roman" w:hAnsi="Times New Roman"/>
          <w:color w:val="1E1E1E"/>
          <w:sz w:val="24"/>
          <w:szCs w:val="24"/>
        </w:rPr>
        <w:t>_______________________________</w:t>
      </w:r>
    </w:p>
    <w:p w:rsidR="00904FFC" w:rsidRPr="00D46556" w:rsidRDefault="00904FFC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  <w:r w:rsidRPr="00D46556">
        <w:rPr>
          <w:rFonts w:ascii="Times New Roman" w:hAnsi="Times New Roman"/>
          <w:color w:val="1E1E1E"/>
          <w:sz w:val="24"/>
          <w:szCs w:val="24"/>
        </w:rPr>
        <w:t>(наименование потенциального поставщика)</w:t>
      </w:r>
      <w:r w:rsidRPr="00D46556">
        <w:rPr>
          <w:rFonts w:ascii="Times New Roman" w:hAnsi="Times New Roman"/>
          <w:color w:val="1E1E1E"/>
          <w:sz w:val="24"/>
          <w:szCs w:val="24"/>
        </w:rPr>
        <w:br/>
        <w:t>на поставку лекарственного средства и (или) медицинского изделия</w:t>
      </w:r>
    </w:p>
    <w:p w:rsidR="00904FFC" w:rsidRDefault="00904FFC" w:rsidP="00904FFC">
      <w:pPr>
        <w:pStyle w:val="a8"/>
        <w:rPr>
          <w:rFonts w:ascii="Times New Roman" w:hAnsi="Times New Roman"/>
          <w:spacing w:val="2"/>
          <w:sz w:val="24"/>
          <w:szCs w:val="24"/>
        </w:rPr>
      </w:pPr>
      <w:r w:rsidRPr="00D46556">
        <w:rPr>
          <w:rFonts w:ascii="Times New Roman" w:hAnsi="Times New Roman"/>
          <w:spacing w:val="2"/>
          <w:sz w:val="24"/>
          <w:szCs w:val="24"/>
        </w:rPr>
        <w:t>      № закупа ____________ Способ закупа ____________ Лот № _____________</w:t>
      </w:r>
    </w:p>
    <w:p w:rsidR="00904FFC" w:rsidRPr="00D46556" w:rsidRDefault="00904FFC" w:rsidP="00904FFC">
      <w:pPr>
        <w:pStyle w:val="a8"/>
        <w:rPr>
          <w:rFonts w:ascii="Times New Roman" w:hAnsi="Times New Roman"/>
          <w:spacing w:val="2"/>
          <w:sz w:val="24"/>
          <w:szCs w:val="24"/>
        </w:rPr>
      </w:pPr>
    </w:p>
    <w:tbl>
      <w:tblPr>
        <w:tblW w:w="97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967"/>
        <w:gridCol w:w="5245"/>
      </w:tblGrid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Содержание</w:t>
            </w: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br/>
              <w:t>(для заполнения потенциальным поставщиком)</w:t>
            </w: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Цена за единицу в тенге на условиях DDP ИНКОТЕРМС 2020 до пункта (пунктов) доставки/цена с наценкой Единого дистрибьютора </w:t>
            </w: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(при закупе Единым дистрибьютором)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*</w:t>
            </w: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Количество в единицах измерения (объем)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13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rPr>
          <w:trHeight w:val="433"/>
        </w:trPr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14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График поставки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FFC" w:rsidRPr="00D46556" w:rsidRDefault="00904FFC" w:rsidP="00904FFC">
      <w:pPr>
        <w:pStyle w:val="a8"/>
        <w:rPr>
          <w:rFonts w:ascii="Times New Roman" w:hAnsi="Times New Roman"/>
          <w:spacing w:val="2"/>
          <w:sz w:val="24"/>
          <w:szCs w:val="24"/>
        </w:rPr>
      </w:pPr>
      <w:r w:rsidRPr="00D46556">
        <w:rPr>
          <w:rFonts w:ascii="Times New Roman" w:hAnsi="Times New Roman"/>
          <w:spacing w:val="2"/>
          <w:sz w:val="24"/>
          <w:szCs w:val="24"/>
        </w:rPr>
        <w:t>      * цена потенциального поставщика/цена с учетом наценки Единого дистрибьютора</w:t>
      </w:r>
      <w:r w:rsidRPr="00D46556">
        <w:rPr>
          <w:rFonts w:ascii="Times New Roman" w:hAnsi="Times New Roman"/>
          <w:spacing w:val="2"/>
          <w:sz w:val="24"/>
          <w:szCs w:val="24"/>
        </w:rPr>
        <w:br/>
        <w:t>Дата "___" ____________ 20___ г.</w:t>
      </w:r>
      <w:r w:rsidRPr="00D46556">
        <w:rPr>
          <w:rFonts w:ascii="Times New Roman" w:hAnsi="Times New Roman"/>
          <w:spacing w:val="2"/>
          <w:sz w:val="24"/>
          <w:szCs w:val="24"/>
        </w:rPr>
        <w:br/>
        <w:t>Должность, Ф.И.О. (при его наличии) _________________ ____________</w:t>
      </w:r>
      <w:r w:rsidRPr="00D46556">
        <w:rPr>
          <w:rFonts w:ascii="Times New Roman" w:hAnsi="Times New Roman"/>
          <w:spacing w:val="2"/>
          <w:sz w:val="24"/>
          <w:szCs w:val="24"/>
        </w:rPr>
        <w:br/>
        <w:t>Подпись _________</w:t>
      </w:r>
      <w:r w:rsidRPr="00D46556">
        <w:rPr>
          <w:rFonts w:ascii="Times New Roman" w:hAnsi="Times New Roman"/>
          <w:spacing w:val="2"/>
          <w:sz w:val="24"/>
          <w:szCs w:val="24"/>
        </w:rPr>
        <w:br/>
        <w:t>Печать (при наличии)</w:t>
      </w:r>
    </w:p>
    <w:p w:rsidR="00904FFC" w:rsidRPr="00904FFC" w:rsidRDefault="00904FFC" w:rsidP="00EE46A1">
      <w:pPr>
        <w:pStyle w:val="a8"/>
        <w:jc w:val="right"/>
        <w:rPr>
          <w:rFonts w:ascii="Times New Roman" w:hAnsi="Times New Roman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sectPr w:rsidR="00904FFC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7EB0352"/>
    <w:multiLevelType w:val="multilevel"/>
    <w:tmpl w:val="FB661B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3C7223E"/>
    <w:multiLevelType w:val="multilevel"/>
    <w:tmpl w:val="BDB2E2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9E3E7D"/>
    <w:multiLevelType w:val="hybridMultilevel"/>
    <w:tmpl w:val="BA221D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A5C71"/>
    <w:multiLevelType w:val="multilevel"/>
    <w:tmpl w:val="45CAED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67C156A"/>
    <w:multiLevelType w:val="multilevel"/>
    <w:tmpl w:val="6464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060CE"/>
    <w:multiLevelType w:val="multilevel"/>
    <w:tmpl w:val="0AD02F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AF753F3"/>
    <w:multiLevelType w:val="multilevel"/>
    <w:tmpl w:val="C88A15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72"/>
    <w:rsid w:val="000174E9"/>
    <w:rsid w:val="00035863"/>
    <w:rsid w:val="00037303"/>
    <w:rsid w:val="0004468A"/>
    <w:rsid w:val="000543D7"/>
    <w:rsid w:val="00065075"/>
    <w:rsid w:val="000713F5"/>
    <w:rsid w:val="000819B2"/>
    <w:rsid w:val="0008312E"/>
    <w:rsid w:val="000B3045"/>
    <w:rsid w:val="000B3818"/>
    <w:rsid w:val="000C08F8"/>
    <w:rsid w:val="000C2F55"/>
    <w:rsid w:val="000D1E3C"/>
    <w:rsid w:val="000E32FE"/>
    <w:rsid w:val="00112C77"/>
    <w:rsid w:val="00114083"/>
    <w:rsid w:val="001261BD"/>
    <w:rsid w:val="00154431"/>
    <w:rsid w:val="0015537E"/>
    <w:rsid w:val="00192BE7"/>
    <w:rsid w:val="001B4062"/>
    <w:rsid w:val="001D542F"/>
    <w:rsid w:val="001F04B8"/>
    <w:rsid w:val="00202C98"/>
    <w:rsid w:val="00220D72"/>
    <w:rsid w:val="00240A43"/>
    <w:rsid w:val="002528FD"/>
    <w:rsid w:val="0026490C"/>
    <w:rsid w:val="00267600"/>
    <w:rsid w:val="002B5C1E"/>
    <w:rsid w:val="002C29AC"/>
    <w:rsid w:val="002F44F0"/>
    <w:rsid w:val="003210BA"/>
    <w:rsid w:val="003225DD"/>
    <w:rsid w:val="0033318E"/>
    <w:rsid w:val="00333D2D"/>
    <w:rsid w:val="0035106B"/>
    <w:rsid w:val="00353955"/>
    <w:rsid w:val="00354B8A"/>
    <w:rsid w:val="00354DCE"/>
    <w:rsid w:val="00354E1C"/>
    <w:rsid w:val="00367F48"/>
    <w:rsid w:val="00375F81"/>
    <w:rsid w:val="00377694"/>
    <w:rsid w:val="00384793"/>
    <w:rsid w:val="003956F9"/>
    <w:rsid w:val="0039744D"/>
    <w:rsid w:val="003B1C41"/>
    <w:rsid w:val="003C032D"/>
    <w:rsid w:val="003C3146"/>
    <w:rsid w:val="003F6145"/>
    <w:rsid w:val="00416ECF"/>
    <w:rsid w:val="00457F06"/>
    <w:rsid w:val="00477841"/>
    <w:rsid w:val="00477910"/>
    <w:rsid w:val="0048580A"/>
    <w:rsid w:val="0048677F"/>
    <w:rsid w:val="00497711"/>
    <w:rsid w:val="004A03BF"/>
    <w:rsid w:val="004A5D8F"/>
    <w:rsid w:val="004A7B43"/>
    <w:rsid w:val="004D3FF6"/>
    <w:rsid w:val="004D4F08"/>
    <w:rsid w:val="004E01B6"/>
    <w:rsid w:val="004E47DE"/>
    <w:rsid w:val="004E6B19"/>
    <w:rsid w:val="004F0C9B"/>
    <w:rsid w:val="00503DAA"/>
    <w:rsid w:val="005071E1"/>
    <w:rsid w:val="005313C3"/>
    <w:rsid w:val="00537D2A"/>
    <w:rsid w:val="00573DC7"/>
    <w:rsid w:val="00591C97"/>
    <w:rsid w:val="005B3627"/>
    <w:rsid w:val="005C4CC9"/>
    <w:rsid w:val="005D402E"/>
    <w:rsid w:val="005D61BA"/>
    <w:rsid w:val="005F149C"/>
    <w:rsid w:val="00623773"/>
    <w:rsid w:val="00641820"/>
    <w:rsid w:val="006556D9"/>
    <w:rsid w:val="00665903"/>
    <w:rsid w:val="00686B9F"/>
    <w:rsid w:val="006A20E5"/>
    <w:rsid w:val="006C17F8"/>
    <w:rsid w:val="006C659B"/>
    <w:rsid w:val="006D19FB"/>
    <w:rsid w:val="00733711"/>
    <w:rsid w:val="007465D0"/>
    <w:rsid w:val="007552E8"/>
    <w:rsid w:val="00770623"/>
    <w:rsid w:val="00774636"/>
    <w:rsid w:val="007E625E"/>
    <w:rsid w:val="007F54ED"/>
    <w:rsid w:val="00813264"/>
    <w:rsid w:val="008329B7"/>
    <w:rsid w:val="008333BE"/>
    <w:rsid w:val="008400C3"/>
    <w:rsid w:val="00867718"/>
    <w:rsid w:val="00894722"/>
    <w:rsid w:val="008A4134"/>
    <w:rsid w:val="008B3DC9"/>
    <w:rsid w:val="008B737A"/>
    <w:rsid w:val="008C0654"/>
    <w:rsid w:val="008C2A64"/>
    <w:rsid w:val="008D20AE"/>
    <w:rsid w:val="008F1EE9"/>
    <w:rsid w:val="00904FFC"/>
    <w:rsid w:val="00916C77"/>
    <w:rsid w:val="009412E2"/>
    <w:rsid w:val="00952287"/>
    <w:rsid w:val="009600CB"/>
    <w:rsid w:val="009739D5"/>
    <w:rsid w:val="00982897"/>
    <w:rsid w:val="00983C09"/>
    <w:rsid w:val="009A14E0"/>
    <w:rsid w:val="009A21C8"/>
    <w:rsid w:val="009D10F7"/>
    <w:rsid w:val="009F7205"/>
    <w:rsid w:val="00A4382C"/>
    <w:rsid w:val="00A473C7"/>
    <w:rsid w:val="00A51D8B"/>
    <w:rsid w:val="00A66D09"/>
    <w:rsid w:val="00A8272E"/>
    <w:rsid w:val="00A91376"/>
    <w:rsid w:val="00A94233"/>
    <w:rsid w:val="00AE3C6F"/>
    <w:rsid w:val="00B07478"/>
    <w:rsid w:val="00B25652"/>
    <w:rsid w:val="00B56D6F"/>
    <w:rsid w:val="00B76C09"/>
    <w:rsid w:val="00B777B2"/>
    <w:rsid w:val="00B90A67"/>
    <w:rsid w:val="00BA1557"/>
    <w:rsid w:val="00BB15D8"/>
    <w:rsid w:val="00BC2B03"/>
    <w:rsid w:val="00BC388F"/>
    <w:rsid w:val="00BF0A1D"/>
    <w:rsid w:val="00BF598F"/>
    <w:rsid w:val="00C01AB6"/>
    <w:rsid w:val="00C04AC8"/>
    <w:rsid w:val="00C05575"/>
    <w:rsid w:val="00C05CA2"/>
    <w:rsid w:val="00C15056"/>
    <w:rsid w:val="00C16EA5"/>
    <w:rsid w:val="00C22251"/>
    <w:rsid w:val="00C30DBA"/>
    <w:rsid w:val="00C5010E"/>
    <w:rsid w:val="00C51CE5"/>
    <w:rsid w:val="00C53A1C"/>
    <w:rsid w:val="00C57873"/>
    <w:rsid w:val="00C66BB4"/>
    <w:rsid w:val="00C83DA5"/>
    <w:rsid w:val="00C92ADC"/>
    <w:rsid w:val="00CA0B7F"/>
    <w:rsid w:val="00CA2AD5"/>
    <w:rsid w:val="00CA369C"/>
    <w:rsid w:val="00CF4A96"/>
    <w:rsid w:val="00CF611E"/>
    <w:rsid w:val="00D10D72"/>
    <w:rsid w:val="00D51C93"/>
    <w:rsid w:val="00D57C6E"/>
    <w:rsid w:val="00DB105C"/>
    <w:rsid w:val="00DB453E"/>
    <w:rsid w:val="00DC152D"/>
    <w:rsid w:val="00DD248D"/>
    <w:rsid w:val="00DF3482"/>
    <w:rsid w:val="00E07C9C"/>
    <w:rsid w:val="00E1475F"/>
    <w:rsid w:val="00E16048"/>
    <w:rsid w:val="00E20515"/>
    <w:rsid w:val="00E35D94"/>
    <w:rsid w:val="00E37F84"/>
    <w:rsid w:val="00E52D1A"/>
    <w:rsid w:val="00E6334E"/>
    <w:rsid w:val="00E659C3"/>
    <w:rsid w:val="00E70C2E"/>
    <w:rsid w:val="00E77734"/>
    <w:rsid w:val="00E909CB"/>
    <w:rsid w:val="00E95805"/>
    <w:rsid w:val="00ED0D0C"/>
    <w:rsid w:val="00ED6E4D"/>
    <w:rsid w:val="00EE46A1"/>
    <w:rsid w:val="00EE51F3"/>
    <w:rsid w:val="00F17593"/>
    <w:rsid w:val="00F228FC"/>
    <w:rsid w:val="00F615F7"/>
    <w:rsid w:val="00F6581B"/>
    <w:rsid w:val="00F66EC0"/>
    <w:rsid w:val="00F67B03"/>
    <w:rsid w:val="00F775C1"/>
    <w:rsid w:val="00F80004"/>
    <w:rsid w:val="00F8506E"/>
    <w:rsid w:val="00FB1542"/>
    <w:rsid w:val="00FB52A5"/>
    <w:rsid w:val="00FB770E"/>
    <w:rsid w:val="00FC2304"/>
    <w:rsid w:val="00FC40D3"/>
    <w:rsid w:val="00FC6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29BA"/>
  <w15:docId w15:val="{C397F85C-CE49-4EAA-9773-D093720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B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14E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A14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Document Map"/>
    <w:basedOn w:val="a"/>
    <w:link w:val="a4"/>
    <w:uiPriority w:val="99"/>
    <w:semiHidden/>
    <w:unhideWhenUsed/>
    <w:rsid w:val="008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0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A20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No Spacing"/>
    <w:uiPriority w:val="1"/>
    <w:qFormat/>
    <w:rsid w:val="003956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a"/>
    <w:rsid w:val="00EE46A1"/>
    <w:rPr>
      <w:color w:val="333399"/>
      <w:u w:val="single"/>
    </w:rPr>
  </w:style>
  <w:style w:type="paragraph" w:styleId="aa">
    <w:name w:val="Body Text"/>
    <w:basedOn w:val="a"/>
    <w:link w:val="ab"/>
    <w:rsid w:val="004A5D8F"/>
    <w:pPr>
      <w:spacing w:after="140"/>
    </w:pPr>
    <w:rPr>
      <w:rFonts w:asciiTheme="minorHAnsi" w:eastAsiaTheme="minorHAnsi" w:hAnsiTheme="minorHAnsi" w:cstheme="minorBidi"/>
      <w:lang w:val="kk-KZ" w:eastAsia="en-US"/>
    </w:rPr>
  </w:style>
  <w:style w:type="character" w:customStyle="1" w:styleId="ab">
    <w:name w:val="Основной текст Знак"/>
    <w:basedOn w:val="a0"/>
    <w:link w:val="aa"/>
    <w:rsid w:val="004A5D8F"/>
    <w:rPr>
      <w:lang w:val="kk-KZ"/>
    </w:rPr>
  </w:style>
  <w:style w:type="table" w:styleId="ac">
    <w:name w:val="Table Grid"/>
    <w:basedOn w:val="a1"/>
    <w:uiPriority w:val="59"/>
    <w:rsid w:val="004A5D8F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202C98"/>
  </w:style>
  <w:style w:type="character" w:customStyle="1" w:styleId="ad">
    <w:name w:val="Выделение жирным"/>
    <w:qFormat/>
    <w:rsid w:val="00202C98"/>
    <w:rPr>
      <w:b/>
      <w:bCs/>
    </w:rPr>
  </w:style>
  <w:style w:type="character" w:customStyle="1" w:styleId="ae">
    <w:name w:val="Маркеры списка"/>
    <w:qFormat/>
    <w:rsid w:val="00202C98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202C98"/>
    <w:rPr>
      <w:rFonts w:cs="OpenSymbol"/>
    </w:rPr>
  </w:style>
  <w:style w:type="character" w:customStyle="1" w:styleId="-">
    <w:name w:val="Интернет-ссылка"/>
    <w:rsid w:val="00202C98"/>
    <w:rPr>
      <w:color w:val="000080"/>
      <w:u w:val="single"/>
    </w:rPr>
  </w:style>
  <w:style w:type="character" w:customStyle="1" w:styleId="ListLabel2">
    <w:name w:val="ListLabel 2"/>
    <w:qFormat/>
    <w:rsid w:val="00202C98"/>
  </w:style>
  <w:style w:type="character" w:customStyle="1" w:styleId="ListLabel3">
    <w:name w:val="ListLabel 3"/>
    <w:qFormat/>
    <w:rsid w:val="00202C98"/>
  </w:style>
  <w:style w:type="character" w:customStyle="1" w:styleId="ListLabel4">
    <w:name w:val="ListLabel 4"/>
    <w:qFormat/>
    <w:rsid w:val="00202C98"/>
    <w:rPr>
      <w:color w:val="000000"/>
    </w:rPr>
  </w:style>
  <w:style w:type="character" w:customStyle="1" w:styleId="ListLabel5">
    <w:name w:val="ListLabel 5"/>
    <w:qFormat/>
    <w:rsid w:val="00202C98"/>
    <w:rPr>
      <w:color w:val="000000"/>
    </w:rPr>
  </w:style>
  <w:style w:type="character" w:customStyle="1" w:styleId="ListLabel6">
    <w:name w:val="ListLabel 6"/>
    <w:qFormat/>
    <w:rsid w:val="00202C98"/>
    <w:rPr>
      <w:color w:val="000000"/>
    </w:rPr>
  </w:style>
  <w:style w:type="character" w:customStyle="1" w:styleId="ListLabel7">
    <w:name w:val="ListLabel 7"/>
    <w:qFormat/>
    <w:rsid w:val="00202C98"/>
    <w:rPr>
      <w:color w:val="000000"/>
    </w:rPr>
  </w:style>
  <w:style w:type="character" w:customStyle="1" w:styleId="ListLabel8">
    <w:name w:val="ListLabel 8"/>
    <w:qFormat/>
    <w:rsid w:val="00202C98"/>
    <w:rPr>
      <w:color w:val="000000"/>
    </w:rPr>
  </w:style>
  <w:style w:type="character" w:customStyle="1" w:styleId="ListLabel9">
    <w:name w:val="ListLabel 9"/>
    <w:qFormat/>
    <w:rsid w:val="00202C98"/>
    <w:rPr>
      <w:color w:val="000000"/>
    </w:rPr>
  </w:style>
  <w:style w:type="character" w:customStyle="1" w:styleId="ListLabel10">
    <w:name w:val="ListLabel 10"/>
    <w:qFormat/>
    <w:rsid w:val="00202C98"/>
    <w:rPr>
      <w:color w:val="000000"/>
    </w:rPr>
  </w:style>
  <w:style w:type="character" w:customStyle="1" w:styleId="ListLabel11">
    <w:name w:val="ListLabel 11"/>
    <w:qFormat/>
    <w:rsid w:val="00202C98"/>
    <w:rPr>
      <w:color w:val="000000"/>
    </w:rPr>
  </w:style>
  <w:style w:type="character" w:customStyle="1" w:styleId="ListLabel12">
    <w:name w:val="ListLabel 12"/>
    <w:qFormat/>
    <w:rsid w:val="00202C98"/>
    <w:rPr>
      <w:color w:val="000000"/>
    </w:rPr>
  </w:style>
  <w:style w:type="character" w:customStyle="1" w:styleId="ListLabel13">
    <w:name w:val="ListLabel 13"/>
    <w:qFormat/>
    <w:rsid w:val="00202C98"/>
    <w:rPr>
      <w:color w:val="000000"/>
    </w:rPr>
  </w:style>
  <w:style w:type="character" w:customStyle="1" w:styleId="ListLabel14">
    <w:name w:val="ListLabel 14"/>
    <w:qFormat/>
    <w:rsid w:val="00202C98"/>
    <w:rPr>
      <w:color w:val="000000"/>
    </w:rPr>
  </w:style>
  <w:style w:type="character" w:customStyle="1" w:styleId="ListLabel15">
    <w:name w:val="ListLabel 15"/>
    <w:qFormat/>
    <w:rsid w:val="00202C98"/>
    <w:rPr>
      <w:rFonts w:ascii="Times New Roman" w:hAnsi="Times New Roman"/>
      <w:b w:val="0"/>
      <w:i w:val="0"/>
      <w:caps w:val="0"/>
      <w:smallCaps w:val="0"/>
      <w:color w:val="01011B"/>
      <w:spacing w:val="0"/>
      <w:sz w:val="20"/>
      <w:szCs w:val="20"/>
      <w:u w:val="single"/>
    </w:rPr>
  </w:style>
  <w:style w:type="character" w:customStyle="1" w:styleId="ListLabel16">
    <w:name w:val="ListLabel 16"/>
    <w:qFormat/>
    <w:rsid w:val="00202C98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u w:val="none"/>
      <w:effect w:val="none"/>
    </w:rPr>
  </w:style>
  <w:style w:type="paragraph" w:styleId="af">
    <w:name w:val="Title"/>
    <w:basedOn w:val="a"/>
    <w:next w:val="aa"/>
    <w:link w:val="af0"/>
    <w:qFormat/>
    <w:rsid w:val="00202C98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val="kk-KZ" w:eastAsia="en-US"/>
    </w:rPr>
  </w:style>
  <w:style w:type="character" w:customStyle="1" w:styleId="af0">
    <w:name w:val="Заголовок Знак"/>
    <w:basedOn w:val="a0"/>
    <w:link w:val="af"/>
    <w:rsid w:val="00202C98"/>
    <w:rPr>
      <w:rFonts w:ascii="Liberation Sans" w:eastAsia="Microsoft YaHei" w:hAnsi="Liberation Sans" w:cs="Arial"/>
      <w:sz w:val="28"/>
      <w:szCs w:val="28"/>
      <w:lang w:val="kk-KZ"/>
    </w:rPr>
  </w:style>
  <w:style w:type="paragraph" w:styleId="af1">
    <w:name w:val="List"/>
    <w:basedOn w:val="aa"/>
    <w:rsid w:val="00202C98"/>
    <w:rPr>
      <w:rFonts w:cs="Arial"/>
    </w:rPr>
  </w:style>
  <w:style w:type="paragraph" w:styleId="af2">
    <w:name w:val="caption"/>
    <w:basedOn w:val="a"/>
    <w:qFormat/>
    <w:rsid w:val="00202C98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  <w:lang w:val="kk-KZ"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202C98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202C98"/>
    <w:pPr>
      <w:suppressLineNumbers/>
    </w:pPr>
    <w:rPr>
      <w:rFonts w:asciiTheme="minorHAnsi" w:eastAsiaTheme="minorHAnsi" w:hAnsiTheme="minorHAnsi" w:cs="Arial"/>
      <w:lang w:val="kk-KZ" w:eastAsia="en-US"/>
    </w:rPr>
  </w:style>
  <w:style w:type="paragraph" w:customStyle="1" w:styleId="af4">
    <w:name w:val="Содержимое таблицы"/>
    <w:basedOn w:val="a"/>
    <w:qFormat/>
    <w:rsid w:val="00202C98"/>
    <w:pPr>
      <w:suppressLineNumbers/>
    </w:pPr>
    <w:rPr>
      <w:rFonts w:asciiTheme="minorHAnsi" w:eastAsiaTheme="minorHAnsi" w:hAnsiTheme="minorHAnsi" w:cstheme="minorBidi"/>
      <w:lang w:val="kk-KZ" w:eastAsia="en-US"/>
    </w:rPr>
  </w:style>
  <w:style w:type="paragraph" w:customStyle="1" w:styleId="af5">
    <w:name w:val="Заголовок таблицы"/>
    <w:basedOn w:val="af4"/>
    <w:qFormat/>
    <w:rsid w:val="00202C98"/>
    <w:pPr>
      <w:jc w:val="center"/>
    </w:pPr>
    <w:rPr>
      <w:b/>
      <w:bCs/>
    </w:rPr>
  </w:style>
  <w:style w:type="paragraph" w:customStyle="1" w:styleId="af6">
    <w:name w:val="Содержимое врезки"/>
    <w:basedOn w:val="a"/>
    <w:qFormat/>
    <w:rsid w:val="00202C98"/>
    <w:rPr>
      <w:rFonts w:asciiTheme="minorHAnsi" w:eastAsiaTheme="minorHAnsi" w:hAnsiTheme="minorHAnsi" w:cstheme="minorBidi"/>
      <w:lang w:val="kk-KZ" w:eastAsia="en-US"/>
    </w:rPr>
  </w:style>
  <w:style w:type="paragraph" w:styleId="af7">
    <w:name w:val="header"/>
    <w:basedOn w:val="a"/>
    <w:link w:val="af8"/>
    <w:uiPriority w:val="99"/>
    <w:unhideWhenUsed/>
    <w:rsid w:val="00202C9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kk-KZ"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202C98"/>
    <w:rPr>
      <w:lang w:val="kk-KZ"/>
    </w:rPr>
  </w:style>
  <w:style w:type="paragraph" w:styleId="af9">
    <w:name w:val="footer"/>
    <w:basedOn w:val="a"/>
    <w:link w:val="afa"/>
    <w:uiPriority w:val="99"/>
    <w:unhideWhenUsed/>
    <w:rsid w:val="00202C9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kk-KZ"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202C98"/>
    <w:rPr>
      <w:lang w:val="kk-KZ"/>
    </w:rPr>
  </w:style>
  <w:style w:type="table" w:customStyle="1" w:styleId="13">
    <w:name w:val="Сетка таблицы1"/>
    <w:basedOn w:val="a1"/>
    <w:next w:val="ac"/>
    <w:uiPriority w:val="59"/>
    <w:rsid w:val="0020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202C98"/>
  </w:style>
  <w:style w:type="paragraph" w:styleId="afb">
    <w:name w:val="List Paragraph"/>
    <w:basedOn w:val="a"/>
    <w:uiPriority w:val="34"/>
    <w:qFormat/>
    <w:rsid w:val="00DD248D"/>
    <w:pPr>
      <w:ind w:left="720"/>
      <w:contextualSpacing/>
    </w:pPr>
    <w:rPr>
      <w:rFonts w:asciiTheme="minorHAnsi" w:eastAsiaTheme="minorHAnsi" w:hAnsiTheme="minorHAnsi" w:cstheme="minorBidi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Антроповская</dc:creator>
  <cp:lastModifiedBy>Пользователь User</cp:lastModifiedBy>
  <cp:revision>20</cp:revision>
  <cp:lastPrinted>2024-01-31T06:23:00Z</cp:lastPrinted>
  <dcterms:created xsi:type="dcterms:W3CDTF">2024-01-16T05:31:00Z</dcterms:created>
  <dcterms:modified xsi:type="dcterms:W3CDTF">2024-09-03T07:41:00Z</dcterms:modified>
</cp:coreProperties>
</file>